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717B43" w14:paraId="57C20747" w14:textId="77777777" w:rsidTr="00717B43">
        <w:tc>
          <w:tcPr>
            <w:tcW w:w="4785" w:type="dxa"/>
          </w:tcPr>
          <w:p w14:paraId="5752393A" w14:textId="77777777" w:rsidR="00717B43" w:rsidRPr="00326094" w:rsidRDefault="00717B43" w:rsidP="00717B43">
            <w:pPr>
              <w:pStyle w:val="Style4"/>
              <w:widowControl/>
              <w:spacing w:before="38" w:line="259" w:lineRule="exac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>«Согласовано»</w:t>
            </w:r>
          </w:p>
          <w:p w14:paraId="086A48FB" w14:textId="62249E3B" w:rsidR="00717B43" w:rsidRPr="00C67107" w:rsidRDefault="00717B43" w:rsidP="00717B43">
            <w:pPr>
              <w:pStyle w:val="Style4"/>
              <w:widowControl/>
              <w:spacing w:line="259" w:lineRule="exact"/>
              <w:jc w:val="both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на заседании </w:t>
            </w:r>
            <w:r w:rsidR="00C67107" w:rsidRPr="00C67107">
              <w:rPr>
                <w:rStyle w:val="FontStyle22"/>
                <w:b/>
                <w:bCs/>
              </w:rPr>
              <w:t>Управляющего совета</w:t>
            </w:r>
          </w:p>
          <w:p w14:paraId="707E6FAA" w14:textId="11191A2A" w:rsidR="00717B43" w:rsidRPr="00C67107" w:rsidRDefault="00717B43" w:rsidP="00717B43">
            <w:pPr>
              <w:pStyle w:val="Style4"/>
              <w:widowControl/>
              <w:spacing w:line="259" w:lineRule="exact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МБОУ </w:t>
            </w:r>
            <w:r w:rsidR="00DD1E30">
              <w:rPr>
                <w:rStyle w:val="FontStyle22"/>
                <w:b/>
                <w:bCs/>
              </w:rPr>
              <w:t>«Лицей №10»</w:t>
            </w:r>
          </w:p>
          <w:p w14:paraId="3D8ECC96" w14:textId="77777777" w:rsidR="00717B43" w:rsidRPr="00C67107" w:rsidRDefault="00717B43" w:rsidP="00717B43">
            <w:pPr>
              <w:pStyle w:val="Style4"/>
              <w:widowControl/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2A4B6BD6" w14:textId="77777777" w:rsidR="00717B43" w:rsidRPr="00326094" w:rsidRDefault="00E0076B" w:rsidP="00E00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107">
              <w:rPr>
                <w:rStyle w:val="FontStyle22"/>
                <w:b/>
                <w:bCs/>
              </w:rPr>
              <w:t>Протокол  от _________</w:t>
            </w:r>
            <w:r w:rsidR="00717B43" w:rsidRPr="00C67107">
              <w:rPr>
                <w:rStyle w:val="FontStyle22"/>
                <w:b/>
                <w:bCs/>
              </w:rPr>
              <w:t xml:space="preserve"> г.</w:t>
            </w:r>
            <w:r w:rsidRPr="00C67107">
              <w:rPr>
                <w:rStyle w:val="FontStyle22"/>
                <w:b/>
                <w:bCs/>
              </w:rPr>
              <w:t xml:space="preserve"> № __</w:t>
            </w:r>
          </w:p>
        </w:tc>
        <w:tc>
          <w:tcPr>
            <w:tcW w:w="4786" w:type="dxa"/>
          </w:tcPr>
          <w:p w14:paraId="2A74C650" w14:textId="77777777" w:rsidR="00717B43" w:rsidRPr="00326094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 xml:space="preserve">«Утверждаю»          </w:t>
            </w:r>
          </w:p>
          <w:p w14:paraId="5CE8AF2C" w14:textId="7D0B1F34" w:rsidR="00717B43" w:rsidRPr="00C67107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  <w:u w:val="single"/>
              </w:rPr>
            </w:pPr>
            <w:r w:rsidRPr="00C67107">
              <w:rPr>
                <w:rStyle w:val="FontStyle22"/>
                <w:b/>
                <w:bCs/>
              </w:rPr>
              <w:t xml:space="preserve">Директор МБОУ </w:t>
            </w:r>
            <w:r w:rsidR="00DD1E30">
              <w:rPr>
                <w:rStyle w:val="FontStyle22"/>
                <w:b/>
                <w:bCs/>
              </w:rPr>
              <w:t>«Лицей №10»</w:t>
            </w:r>
            <w:r w:rsidRPr="00C67107">
              <w:rPr>
                <w:rStyle w:val="FontStyle22"/>
                <w:b/>
                <w:bCs/>
              </w:rPr>
              <w:t xml:space="preserve"> </w:t>
            </w:r>
            <w:r w:rsidRPr="00C67107">
              <w:rPr>
                <w:rStyle w:val="FontStyle22"/>
                <w:b/>
                <w:bCs/>
                <w:u w:val="single"/>
              </w:rPr>
              <w:t xml:space="preserve">        </w:t>
            </w:r>
          </w:p>
          <w:p w14:paraId="65950918" w14:textId="318AD717" w:rsidR="00717B43" w:rsidRPr="00C67107" w:rsidRDefault="00DD1E30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</w:rPr>
            </w:pPr>
            <w:proofErr w:type="spellStart"/>
            <w:r>
              <w:rPr>
                <w:rStyle w:val="FontStyle22"/>
                <w:b/>
                <w:bCs/>
              </w:rPr>
              <w:t>Стебловская</w:t>
            </w:r>
            <w:proofErr w:type="spellEnd"/>
            <w:r>
              <w:rPr>
                <w:rStyle w:val="FontStyle22"/>
                <w:b/>
                <w:bCs/>
              </w:rPr>
              <w:t xml:space="preserve"> Л.С.</w:t>
            </w:r>
          </w:p>
          <w:p w14:paraId="218ABCF4" w14:textId="77777777" w:rsidR="00717B43" w:rsidRPr="00C67107" w:rsidRDefault="00717B43" w:rsidP="00717B43">
            <w:pPr>
              <w:pStyle w:val="Style4"/>
              <w:widowControl/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627FB14F" w14:textId="77777777" w:rsidR="00717B43" w:rsidRPr="00326094" w:rsidRDefault="00717B43" w:rsidP="00E00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107">
              <w:rPr>
                <w:rStyle w:val="FontStyle21"/>
              </w:rPr>
              <w:t>Приказ от ___</w:t>
            </w:r>
            <w:r w:rsidR="00E0076B" w:rsidRPr="00C67107">
              <w:rPr>
                <w:rStyle w:val="FontStyle21"/>
              </w:rPr>
              <w:t>________</w:t>
            </w:r>
            <w:r w:rsidRPr="00C67107">
              <w:rPr>
                <w:rStyle w:val="FontStyle22"/>
                <w:b/>
                <w:bCs/>
              </w:rPr>
              <w:t xml:space="preserve"> г. №</w:t>
            </w:r>
          </w:p>
        </w:tc>
      </w:tr>
    </w:tbl>
    <w:p w14:paraId="499E17FE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B4603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9B9A8" w14:textId="77777777" w:rsidR="00717B43" w:rsidRPr="00FF163E" w:rsidRDefault="00717B43" w:rsidP="00717B43">
      <w:pPr>
        <w:pStyle w:val="Style2"/>
        <w:widowControl/>
        <w:spacing w:before="221" w:line="259" w:lineRule="exact"/>
        <w:ind w:left="3907"/>
        <w:rPr>
          <w:rStyle w:val="FontStyle21"/>
          <w:sz w:val="28"/>
          <w:szCs w:val="28"/>
        </w:rPr>
      </w:pPr>
      <w:r w:rsidRPr="00FF163E">
        <w:rPr>
          <w:rStyle w:val="FontStyle21"/>
          <w:sz w:val="28"/>
          <w:szCs w:val="28"/>
        </w:rPr>
        <w:t>Положение</w:t>
      </w:r>
    </w:p>
    <w:p w14:paraId="16A43056" w14:textId="0DDE8185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  <w:r w:rsidRPr="00C67107">
        <w:rPr>
          <w:rStyle w:val="FontStyle21"/>
          <w:sz w:val="28"/>
          <w:szCs w:val="28"/>
        </w:rPr>
        <w:t>о лагере</w:t>
      </w:r>
      <w:r w:rsidR="0052696A" w:rsidRPr="00C67107">
        <w:rPr>
          <w:rStyle w:val="FontStyle21"/>
          <w:sz w:val="28"/>
          <w:szCs w:val="28"/>
        </w:rPr>
        <w:t>, организованном образовательной организацией, осуществляющей организацию отдыха и оздоровления обучающихся</w:t>
      </w:r>
      <w:r w:rsidR="0052696A" w:rsidRPr="00C67107">
        <w:rPr>
          <w:rStyle w:val="FontStyle21"/>
          <w:sz w:val="28"/>
          <w:szCs w:val="28"/>
        </w:rPr>
        <w:br/>
        <w:t>в каникулярное время с дневным пребыванием стационарного типа</w:t>
      </w:r>
      <w:r w:rsidRPr="00C67107">
        <w:rPr>
          <w:rStyle w:val="FontStyle21"/>
          <w:sz w:val="28"/>
          <w:szCs w:val="28"/>
        </w:rPr>
        <w:t>,</w:t>
      </w:r>
      <w:r w:rsidR="0052696A">
        <w:rPr>
          <w:rStyle w:val="FontStyle21"/>
          <w:sz w:val="28"/>
          <w:szCs w:val="28"/>
        </w:rPr>
        <w:br/>
      </w:r>
      <w:r w:rsidRPr="00FF163E">
        <w:rPr>
          <w:rStyle w:val="FontStyle21"/>
          <w:sz w:val="28"/>
          <w:szCs w:val="28"/>
        </w:rPr>
        <w:t xml:space="preserve">в муниципальном бюджетном общеобразовательном учреждении </w:t>
      </w:r>
      <w:r w:rsidR="00C67107" w:rsidRPr="00C67107">
        <w:rPr>
          <w:rStyle w:val="FontStyle21"/>
          <w:sz w:val="28"/>
          <w:szCs w:val="28"/>
        </w:rPr>
        <w:t>«</w:t>
      </w:r>
      <w:r w:rsidR="00DD1E30">
        <w:rPr>
          <w:rStyle w:val="FontStyle21"/>
          <w:sz w:val="28"/>
          <w:szCs w:val="28"/>
        </w:rPr>
        <w:t>Лицей №10</w:t>
      </w:r>
      <w:r w:rsidR="00C67107" w:rsidRPr="00C67107">
        <w:rPr>
          <w:rStyle w:val="FontStyle21"/>
          <w:sz w:val="28"/>
          <w:szCs w:val="28"/>
        </w:rPr>
        <w:t>» города Белгорода</w:t>
      </w:r>
    </w:p>
    <w:p w14:paraId="33DEFF9A" w14:textId="77777777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0D007ECE" w14:textId="77777777" w:rsidR="00717B43" w:rsidRPr="00FF163E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670D5FBA" w14:textId="77777777" w:rsidR="00F94A78" w:rsidRPr="00F94A78" w:rsidRDefault="00F94A78" w:rsidP="00F94A7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9" w:after="0" w:line="259" w:lineRule="exact"/>
        <w:ind w:right="29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71E59EF" w14:textId="77777777" w:rsidR="00F94A78" w:rsidRPr="00F94A78" w:rsidRDefault="00F94A78" w:rsidP="00F94A78">
      <w:pPr>
        <w:autoSpaceDE w:val="0"/>
        <w:autoSpaceDN w:val="0"/>
        <w:adjustRightInd w:val="0"/>
        <w:spacing w:before="19" w:after="0" w:line="259" w:lineRule="exact"/>
        <w:ind w:left="720" w:right="29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26CE6DD" w14:textId="33016FBA" w:rsidR="00F94A78" w:rsidRPr="00F94A78" w:rsidRDefault="00F94A78" w:rsidP="00673F9D">
      <w:p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3196A" w:rsidRPr="00C67107">
        <w:rPr>
          <w:rStyle w:val="FontStyle21"/>
          <w:sz w:val="28"/>
          <w:szCs w:val="28"/>
        </w:rPr>
        <w:t>о лагере, организованном образовательной организацией, осуществляющей организацию отдыха и оздоровления обучающихся в каникулярное время с дневным пребыванием стационарного типа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Положение, Лагерь), регулирует деятельность Лагеря, созданного в качестве структурного подразделения в муниципальном бюджетном общеобразовательном учреждении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№10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города Белгорода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16E1793D" w14:textId="0789BAD3" w:rsidR="00F94A78" w:rsidRPr="00F94A78" w:rsidRDefault="00673F9D" w:rsidP="00C6710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создается в период каникул на базе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="00DD1E30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детей в возрасте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6 лет </w:t>
      </w:r>
      <w:r w:rsidR="00654F99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месяцев до 17 лет включительно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получающих образование во всех формах обучения в муниципальных общеобразовательных организациях города Белгорода.</w:t>
      </w:r>
    </w:p>
    <w:p w14:paraId="62F4E18A" w14:textId="77777777" w:rsidR="00F94A78" w:rsidRDefault="00673F9D" w:rsidP="00F94A78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Лагеря осуществляется в соответствии с: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Федеральным законом от 29 декабря 2012 года № 273-ФЗ «Об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Федерации»;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1CAB80B" w14:textId="13EB282F" w:rsidR="00027593" w:rsidRPr="00C67107" w:rsidRDefault="00027593" w:rsidP="00027593">
      <w:pPr>
        <w:widowControl w:val="0"/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24 июля 1998 года №124-ФЗ «Об основных гарантиях прав ребенка в Российской Федерации»;</w:t>
      </w:r>
    </w:p>
    <w:p w14:paraId="677D56CD" w14:textId="5B65E528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Правилами противопожарного режима в Российской Федерации, утвержденными постановлением Правительства Российской Федераци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1479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E77F759" w14:textId="190925A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07 октября</w:t>
      </w:r>
      <w:r w:rsidR="00C223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формы паспорта безопасности этих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(территорий)»;</w:t>
      </w:r>
    </w:p>
    <w:p w14:paraId="6B58FB5A" w14:textId="377E056D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Санитарно-эпидемиологическими правилами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утвержденными постановлением Главного государственного санитарного врача Российской Федера</w:t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года № 2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FAFACB9" w14:textId="29A7541E" w:rsid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которых проводятся обязательные предварительные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 работах с вредными и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опасными условиями труда»;</w:t>
      </w:r>
    </w:p>
    <w:p w14:paraId="2F5412ED" w14:textId="77777777" w:rsidR="00E138AD" w:rsidRPr="00F94A78" w:rsidRDefault="00E138AD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8206F5" w14:textId="42C95E31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приказом Министерства образования и науки Российской Федерации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13 июля 2017 года № 656 «Об утверждении примерных положений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организациях отдыха детей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оздоровления»;</w:t>
      </w:r>
    </w:p>
    <w:p w14:paraId="14519F00" w14:textId="7670DCF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Правительства Белгородской области от 04.06.2018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года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№ 206-пп «Об обеспечении отдыха, оздоровления и занятости детей</w:t>
      </w:r>
      <w:r w:rsidR="00E138AD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территории Белгородской области»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A4D8D1B" w14:textId="3B70D823" w:rsidR="00275B21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администрации города Белгорода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4E0378A" w14:textId="3805802E" w:rsidR="0023196A" w:rsidRPr="00C67107" w:rsidRDefault="0023196A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96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администрации города Белгорода </w:t>
      </w:r>
      <w:r w:rsidR="00E138AD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29.01.2024 года № 8 «Об утверждении административного регламента предоставления муниципальной услуги «Организации отдыха детей в каникулярное время»;</w:t>
      </w:r>
    </w:p>
    <w:p w14:paraId="2C2B10F0" w14:textId="73A807D3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уставом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B358FA6" w14:textId="77777777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настоящим Положением.</w:t>
      </w:r>
    </w:p>
    <w:p w14:paraId="20D47938" w14:textId="5E5DE3BA" w:rsidR="00F94A78" w:rsidRPr="00F94A78" w:rsidRDefault="00F94A78" w:rsidP="00C95239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Лагеря является организация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проведение мероприятий, направленных на отдых и оздоровление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каникул, а также реализация дополнительных общеразвивающих программ.</w:t>
      </w:r>
    </w:p>
    <w:p w14:paraId="123B2FBD" w14:textId="77777777" w:rsidR="00F94A78" w:rsidRPr="00F94A78" w:rsidRDefault="00F94A78" w:rsidP="00F94A78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деятельности Лагеря являются:</w:t>
      </w:r>
    </w:p>
    <w:p w14:paraId="03A329B3" w14:textId="4C9D1BEF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туризмом;</w:t>
      </w:r>
    </w:p>
    <w:p w14:paraId="258368CF" w14:textId="7D734AC6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Социализация детей, развитие коммуникативных и лидерских качеств детей, формирование у детей культуры и навыков здорового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безопасного образа жизни, общей культуры детей, обеспечение духовно-нравственного, гражданско-патриотического воспитания детей;</w:t>
      </w:r>
    </w:p>
    <w:p w14:paraId="3D588A31" w14:textId="66E3F0C3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1.5.3. Организация размещения детей в Лагере и обеспечение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питанием в соответствии с санитарно-эпидемиологическими правилами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гигиеническими нормативами Российской Федерации;</w:t>
      </w:r>
    </w:p>
    <w:p w14:paraId="08BA4E19" w14:textId="77777777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1.5.4. Создание и обеспечение необходимых условий для личностного развития, укрепления здоровья, профессионального самоопределения детей.</w:t>
      </w:r>
    </w:p>
    <w:p w14:paraId="6E52D5D1" w14:textId="77777777" w:rsidR="00F94A78" w:rsidRPr="00F94A78" w:rsidRDefault="00F94A78" w:rsidP="00F94A78">
      <w:p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Лагерь:</w:t>
      </w:r>
    </w:p>
    <w:p w14:paraId="7AE1B0BA" w14:textId="5AE96BDF" w:rsidR="00F94A78" w:rsidRPr="00F94A78" w:rsidRDefault="00F94A78" w:rsidP="00F94A78">
      <w:pPr>
        <w:tabs>
          <w:tab w:val="left" w:pos="1474"/>
        </w:tabs>
        <w:autoSpaceDE w:val="0"/>
        <w:autoSpaceDN w:val="0"/>
        <w:adjustRightInd w:val="0"/>
        <w:spacing w:before="5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ценностям культуры и искусства;</w:t>
      </w:r>
    </w:p>
    <w:p w14:paraId="3F45CEE0" w14:textId="77777777" w:rsidR="00F94A78" w:rsidRPr="00F94A78" w:rsidRDefault="00F94A78" w:rsidP="00F94A78">
      <w:pPr>
        <w:tabs>
          <w:tab w:val="left" w:pos="1291"/>
        </w:tabs>
        <w:autoSpaceDE w:val="0"/>
        <w:autoSpaceDN w:val="0"/>
        <w:adjustRightInd w:val="0"/>
        <w:spacing w:after="0" w:line="264" w:lineRule="exact"/>
        <w:ind w:left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направленную на:</w:t>
      </w:r>
    </w:p>
    <w:p w14:paraId="741E323A" w14:textId="647A86CE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4579C684" w14:textId="77777777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6BC1A213" w14:textId="77777777" w:rsidR="00F94A78" w:rsidRPr="00F94A78" w:rsidRDefault="00F94A78" w:rsidP="00F94A78">
      <w:pPr>
        <w:tabs>
          <w:tab w:val="left" w:pos="1243"/>
        </w:tabs>
        <w:autoSpaceDE w:val="0"/>
        <w:autoSpaceDN w:val="0"/>
        <w:adjustRightInd w:val="0"/>
        <w:spacing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образовательную деятельность по реализации дополнительных общеразвивающих программ;</w:t>
      </w:r>
    </w:p>
    <w:p w14:paraId="7E7390DC" w14:textId="77777777" w:rsidR="00F94A78" w:rsidRPr="00F94A78" w:rsidRDefault="00F94A78" w:rsidP="00F94A78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1.6.4.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Организует размещение и питание детей в Лагере; </w:t>
      </w:r>
    </w:p>
    <w:p w14:paraId="32893FBC" w14:textId="77777777" w:rsidR="00C95239" w:rsidRDefault="00F94A78" w:rsidP="00C95239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1.6.5. Обеспечивает безопасные условия жизнедеятельности детей;</w:t>
      </w:r>
    </w:p>
    <w:p w14:paraId="565ED3DB" w14:textId="5701A360" w:rsidR="00F94A78" w:rsidRPr="00F94A78" w:rsidRDefault="00C95239" w:rsidP="00C95239">
      <w:pPr>
        <w:tabs>
          <w:tab w:val="left" w:pos="0"/>
        </w:tabs>
        <w:autoSpaceDE w:val="0"/>
        <w:autoSpaceDN w:val="0"/>
        <w:adjustRightInd w:val="0"/>
        <w:spacing w:after="0" w:line="264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1.6.6. Организует оказание медицинской помощи детям в период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пребывания в Лагере, формирование навыков здорового образа жизни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0EF25A1E" w14:textId="223E9D86" w:rsidR="00F94A78" w:rsidRPr="00F94A78" w:rsidRDefault="00F94A78" w:rsidP="00C95239">
      <w:pPr>
        <w:autoSpaceDE w:val="0"/>
        <w:autoSpaceDN w:val="0"/>
        <w:adjustRightInd w:val="0"/>
        <w:spacing w:after="0" w:line="264" w:lineRule="exact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1.6.7. Осуществляет психолого-педагогическую деятельность, направленную на улучшение психологического состояния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адаптацию к условиям Лагеря.</w:t>
      </w:r>
    </w:p>
    <w:p w14:paraId="0277F769" w14:textId="77777777" w:rsidR="00F94A78" w:rsidRDefault="00F94A78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Лагерь вправе осуществлять иную деятельность, если такая деятельность соответствует целям его создания.</w:t>
      </w:r>
    </w:p>
    <w:p w14:paraId="177DD203" w14:textId="77777777" w:rsidR="00E138AD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02351A" w14:textId="77777777" w:rsidR="00E138AD" w:rsidRPr="00F94A78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5B27B3" w14:textId="7321A377" w:rsidR="00F94A78" w:rsidRPr="00F94A78" w:rsidRDefault="00F94A78" w:rsidP="00C67107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5"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Лагерь может использовать объекты социальной, образовательной,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спортивной инфраструктуры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мобильного,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и стационарного действия, необходимые для осуществления целей деятельности Лагеря.</w:t>
      </w:r>
    </w:p>
    <w:p w14:paraId="770ECC7A" w14:textId="0F27BCC6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должен быть обеспечен доступ детей-инвалидов и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ограниченными возможностями здоровья к объектам социальной, инженерной и транспортной инфраструктур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предоставляемым услугам, в том числе должны быть созданы специальные условия для получения указанными лицами образования по реализуемым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дополнительным  общеразвивающим программам.</w:t>
      </w:r>
    </w:p>
    <w:p w14:paraId="0DC75BFC" w14:textId="7E1AA10C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Контроль за деятельностью Лагеря осуществляет директор МБОУ </w:t>
      </w:r>
      <w:proofErr w:type="spellStart"/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</w:t>
      </w:r>
      <w:proofErr w:type="spellEnd"/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420892C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82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3B206B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2. </w:t>
      </w:r>
      <w:r w:rsidRPr="00F94A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Лагеря</w:t>
      </w:r>
    </w:p>
    <w:p w14:paraId="7A5794FD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</w:p>
    <w:p w14:paraId="0CFBB23D" w14:textId="77777777" w:rsidR="00F94A78" w:rsidRPr="00F94A78" w:rsidRDefault="00ED1263" w:rsidP="00ED126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функционирует в период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весенних, летних, осенних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каникул.</w:t>
      </w:r>
    </w:p>
    <w:p w14:paraId="2EF1793F" w14:textId="4BC544D6" w:rsidR="00ED1263" w:rsidRDefault="00F94A78" w:rsidP="00C671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Открытие лагеря осуществляется приказом директора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МБОУ «Лицей №10»</w:t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изданным на основании приказа управления образования администрации города Белгорода.</w:t>
      </w:r>
    </w:p>
    <w:p w14:paraId="00C52A60" w14:textId="2BE07EC0" w:rsidR="00F94A78" w:rsidRPr="00A1575E" w:rsidRDefault="00F94A78" w:rsidP="00ED12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Приемка Лагеря осуществляется межведомственной комиссией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приёмке оздоровительных лагерей с дневным пребыванием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базе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общеобразовательных организаций города Белгорода.</w:t>
      </w:r>
    </w:p>
    <w:p w14:paraId="26F7591A" w14:textId="5C015967" w:rsidR="00F94A78" w:rsidRPr="00A1575E" w:rsidRDefault="00F94A78" w:rsidP="00A1575E">
      <w:pPr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приемки и в течение всего периода деятельности Лагерь должен соответствовать требованиям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сентября 2020 года № 28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Правилам противопожарного режима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сентября 2020 года № 1479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220512" w14:textId="77777777" w:rsidR="00F94A78" w:rsidRPr="00A1575E" w:rsidRDefault="00F94A78" w:rsidP="00ED12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Продолжительность смены Лагеря определяется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2.4.3648-20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составляет </w:t>
      </w:r>
      <w:r w:rsidRP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21 календарный день, в период весенних и осенних каникул - 5 рабочих дней.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между сменами для проведения генеральной уборки и санитарной обработки здания школы составляет не менее 2 дней. </w:t>
      </w:r>
    </w:p>
    <w:p w14:paraId="06298BF3" w14:textId="77777777" w:rsidR="00F94A78" w:rsidRPr="00A1575E" w:rsidRDefault="00ED1263" w:rsidP="00ED126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Лагеря (за исключением выходных и праздничных дней): с 8.30 до 14.30 часов с организацией двухразового питания, с 8.30 до 18.00 часов с организацией трехразового питания.</w:t>
      </w:r>
    </w:p>
    <w:p w14:paraId="02EAA3A7" w14:textId="4A6CF659" w:rsidR="00F94A78" w:rsidRPr="00A1575E" w:rsidRDefault="00ED1263" w:rsidP="00A1575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Питание детей организуется в столовой школы в соответствии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94DDE2" w14:textId="3306A745" w:rsidR="00F94A78" w:rsidRPr="00F94A78" w:rsidRDefault="00F94A78" w:rsidP="00ED126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детей во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проведения смены Лагеря осуществляется в одновозрастных и разновозрастных группах (отрядах)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возраста, интересов детей. Наполняемость отрядов составляет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25 человек для обучающихся 1-4 классов, для обучающихся старшего возраста - не более 30 человек.</w:t>
      </w:r>
    </w:p>
    <w:p w14:paraId="30112B5B" w14:textId="77777777" w:rsidR="00F94A78" w:rsidRPr="00F94A78" w:rsidRDefault="00F94A78" w:rsidP="00ED12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Лагерь может иметь в целом профильный характер либо в нем могут организовываться профильные смены, отряды (спортивно-оздоровительные, оборонно-спортивные, туристические, эколого-биологические, технические, краеведческие, иные объединения).</w:t>
      </w:r>
    </w:p>
    <w:p w14:paraId="6040661B" w14:textId="185793F3" w:rsidR="008A36F5" w:rsidRPr="00C57803" w:rsidRDefault="00F94A78" w:rsidP="008A36F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Медицинское обслуживание детей осуществляется работниками </w:t>
      </w:r>
      <w:r w:rsidR="00C67107" w:rsidRPr="00C57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ОГБУЗ «Детская областная клиническая больница» от </w:t>
      </w:r>
      <w:r w:rsidR="00C57803" w:rsidRPr="00C57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24.02.2025 г. №25/02/2025</w:t>
      </w:r>
      <w:bookmarkStart w:id="0" w:name="_GoBack"/>
      <w:bookmarkEnd w:id="0"/>
    </w:p>
    <w:p w14:paraId="5CCFCD82" w14:textId="77777777" w:rsidR="00F94A78" w:rsidRPr="00F94A78" w:rsidRDefault="00F94A78" w:rsidP="00ED12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2B0BD782" w14:textId="2A7B3519" w:rsidR="00F94A78" w:rsidRPr="00F94A78" w:rsidRDefault="00F94A78" w:rsidP="00F94A78">
      <w:p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2.12. В целях оказания методической помощи педагогическим работникам в организации работы с детьми, повышения</w:t>
      </w:r>
      <w:r w:rsidR="008A36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профессионального мастерства и творческого роста во время проведения смены Лагеря по приказу директора может быть создано школьное методическое объединение либо временная творческая группа педагогов.</w:t>
      </w:r>
    </w:p>
    <w:p w14:paraId="33930372" w14:textId="77777777" w:rsidR="00ED1263" w:rsidRPr="00F94A78" w:rsidRDefault="00ED1263" w:rsidP="00F94A78">
      <w:pPr>
        <w:autoSpaceDE w:val="0"/>
        <w:autoSpaceDN w:val="0"/>
        <w:adjustRightInd w:val="0"/>
        <w:spacing w:after="0" w:line="240" w:lineRule="exact"/>
        <w:ind w:left="3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F8037C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ind w:left="359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14:paraId="2AAA7075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7A90C1F" w14:textId="4DCC0D41" w:rsidR="00F94A78" w:rsidRPr="00F94A78" w:rsidRDefault="00F94A78" w:rsidP="00ED1263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директора 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назначаются начальник Лагеря и остальные работники Лагеря.</w:t>
      </w:r>
    </w:p>
    <w:p w14:paraId="5B42F660" w14:textId="77777777" w:rsidR="00F94A78" w:rsidRPr="00F94A78" w:rsidRDefault="00F94A78" w:rsidP="00F94A78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adjustRightInd w:val="0"/>
        <w:spacing w:before="10" w:after="0" w:line="264" w:lineRule="exact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Лагеря:</w:t>
      </w:r>
    </w:p>
    <w:p w14:paraId="32F2970B" w14:textId="1CA9E34D" w:rsidR="00F94A78" w:rsidRPr="00F94A78" w:rsidRDefault="00F94A78" w:rsidP="00F94A78">
      <w:pPr>
        <w:widowControl w:val="0"/>
        <w:numPr>
          <w:ilvl w:val="0"/>
          <w:numId w:val="13"/>
        </w:numPr>
        <w:tabs>
          <w:tab w:val="left" w:pos="1286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деятельность Лагеря, отвечает за качество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эффективность его работы, осуществляет связь с культурно-просветительными и спортивными учреждениями;</w:t>
      </w:r>
    </w:p>
    <w:p w14:paraId="1F99567E" w14:textId="53601100" w:rsidR="00F94A78" w:rsidRPr="00F94A78" w:rsidRDefault="00F94A78" w:rsidP="00C67107">
      <w:pPr>
        <w:widowControl w:val="0"/>
        <w:numPr>
          <w:ilvl w:val="0"/>
          <w:numId w:val="14"/>
        </w:numPr>
        <w:tabs>
          <w:tab w:val="left" w:pos="1358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 за 30 дней до начала работы Лагеря обеспечивает информирование населения о предоставлении муниципальной услуги, процедуре ее предоставления, посредством размещения информации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Интернет-сайте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предоставление родителям (законным представителям) и детям полной и своевременной информации об их обязанностях, правах, условиях пребывания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и о предоставляемых детям услугах;</w:t>
      </w:r>
    </w:p>
    <w:p w14:paraId="5897DCEA" w14:textId="2111D772" w:rsidR="00F94A78" w:rsidRPr="00F94A78" w:rsidRDefault="00F94A78" w:rsidP="00F94A78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для сотрудников инструктаж по технике безопасности, по охране труда, правилам пожарной безопасности и охраны жизни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водных объектах, антитеррористической безопасности, предупреждению несчастных случаев с детьми.</w:t>
      </w:r>
    </w:p>
    <w:p w14:paraId="5502DF3D" w14:textId="70EB3FC4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(воспитатели, музыкальный работник, инструктор по физической культуре и др.) осуществляют воспитательную деятельность по плану Лагеря, проводят мероприятия, следят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соблюдением режима дня, правил безопасного поведения, правил пожарной безопасности.</w:t>
      </w:r>
    </w:p>
    <w:p w14:paraId="6A3B0604" w14:textId="1AEF203D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соответствующих должностей педагогических работников.</w:t>
      </w:r>
    </w:p>
    <w:p w14:paraId="7562C601" w14:textId="77777777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Лагере не допускаются лица, имеющие ограничения, установленные статьей 331 Трудового кодекса Российской Федерации.</w:t>
      </w:r>
    </w:p>
    <w:p w14:paraId="69530C8C" w14:textId="77777777" w:rsidR="00F94A78" w:rsidRPr="00F94A78" w:rsidRDefault="00F94A78" w:rsidP="003A4C01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работе в Лагере допускаются лица, прошедшие профессиональную гигиеническую подготовку, аттестацию и медицинский осмотр (обследование) в поря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дке, установленном требованиями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4C01"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прошедшие обязательные предварительные медицинские осмотры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12 апреля 2011 года № 302н.</w:t>
      </w:r>
    </w:p>
    <w:p w14:paraId="32153E30" w14:textId="221F43B9" w:rsid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Лагеря должны быть привиты в соответствии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национальным календарем профилактических прививок, а также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эпидемиологическим показаниям.</w:t>
      </w:r>
    </w:p>
    <w:p w14:paraId="55A73952" w14:textId="77777777" w:rsidR="00305989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296402" w14:textId="77777777" w:rsidR="00305989" w:rsidRPr="00F94A78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FF7D6B" w14:textId="0D98AA90" w:rsidR="00F94A78" w:rsidRP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58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приеме на работу каждый работник Лагеря должен представить медицинское заключение (справку) о возможности работы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Лагере; ознакомиться с Положением о Лагере, условиями труда, правилами внутреннего распорядка Лагеря и должностными обязанностями.</w:t>
      </w:r>
    </w:p>
    <w:p w14:paraId="2B7B64BD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D46BAC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4. Порядок зачисления детей в Лагерь</w:t>
      </w:r>
    </w:p>
    <w:p w14:paraId="6B33641F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D94F3C5" w14:textId="77777777" w:rsidR="00F94A78" w:rsidRPr="00F94A78" w:rsidRDefault="00F94A78" w:rsidP="00F94A78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направляются в Лагерь при отсутствии медицинских противопоказаний для пребывания ребенка в Лагере.</w:t>
      </w:r>
    </w:p>
    <w:p w14:paraId="4658A5CE" w14:textId="77777777" w:rsidR="00F94A78" w:rsidRPr="00F94A78" w:rsidRDefault="00F94A78" w:rsidP="00F94A78">
      <w:pPr>
        <w:widowControl w:val="0"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spacing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Первоочередным правом на получение путевки в Лагерь имеют дети, относящиеся к следующим категориям:</w:t>
      </w:r>
    </w:p>
    <w:p w14:paraId="51DDB67D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14:paraId="41AEAD68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дети-инвалиды;</w:t>
      </w:r>
    </w:p>
    <w:p w14:paraId="653F3A02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before="14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14:paraId="45A146A7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14:paraId="57204C09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14:paraId="0D11C72B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before="5"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отклонениями в поведении;</w:t>
      </w:r>
    </w:p>
    <w:p w14:paraId="03176D89" w14:textId="77777777" w:rsidR="00305989" w:rsidRDefault="00ED1263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E12848C" w14:textId="2234C1F1" w:rsidR="00F94A78" w:rsidRPr="00C67107" w:rsidRDefault="00305989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дети участников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специальной военной операции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73FD73" w14:textId="55BD4EC3" w:rsidR="00F94A78" w:rsidRPr="00F94A78" w:rsidRDefault="00F94A78" w:rsidP="00C67107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поступивших 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«Лицей №10»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родителей (законных представителей) заявлений и поданных документов:</w:t>
      </w:r>
    </w:p>
    <w:p w14:paraId="27CEF1BB" w14:textId="4EFEDD67" w:rsidR="00F94A78" w:rsidRPr="00C67107" w:rsidRDefault="00F94A78" w:rsidP="00C67107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аключается договор на оказание услуги отдыха ребенка в период каникул в лагере с дневным пребыванием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директором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«Лицей №10»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родителем (законным представителем) ребенка (далее - заявитель)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формой договора, являющейся приложением к настоящему Положению (далее - договор на оказание услуги отдыха ребенка);</w:t>
      </w:r>
    </w:p>
    <w:p w14:paraId="491C5B50" w14:textId="235B73C6" w:rsidR="00F94A78" w:rsidRPr="00C67107" w:rsidRDefault="0018065F" w:rsidP="00C67107">
      <w:pPr>
        <w:widowControl w:val="0"/>
        <w:numPr>
          <w:ilvl w:val="0"/>
          <w:numId w:val="23"/>
        </w:numPr>
        <w:tabs>
          <w:tab w:val="left" w:pos="1286"/>
        </w:tabs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ормируются списки детей, зачисленных в Лагерь на смену, утверждаемые приказом директора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«Лицей №10»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рабочих дня до начала работы Лагеря.</w:t>
      </w:r>
    </w:p>
    <w:p w14:paraId="5FE7F7BC" w14:textId="7CB6D01B" w:rsidR="00F94A78" w:rsidRPr="00C67107" w:rsidRDefault="003D1831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14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льготных категорий, указанных в пункте 4.2 настоящего Положения имеют п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 на получение путевки в Лагерь на бесплатной основе.</w:t>
      </w:r>
    </w:p>
    <w:p w14:paraId="6117C1CF" w14:textId="73361A65" w:rsidR="00F94A78" w:rsidRPr="00C67107" w:rsidRDefault="00F94A78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5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остальных категорий детей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родительской платы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путевки в Лагерь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постановлением администрации города Белгорода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.04.201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</w:t>
      </w:r>
      <w:r w:rsidR="009569F6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отдыха, оздоровления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занятости детей города Белгорода».</w:t>
      </w:r>
    </w:p>
    <w:p w14:paraId="67730C38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3A8C15F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0F2B1C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Права и обязанности детей, посещающих Лагерь, и их родителей (законных представителей)</w:t>
      </w:r>
    </w:p>
    <w:p w14:paraId="2CF5A398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691D090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имеют право на:</w:t>
      </w:r>
    </w:p>
    <w:p w14:paraId="02FB160F" w14:textId="45E66EBF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Свободное участие в запланированных досуговых мероприятиях;</w:t>
      </w:r>
    </w:p>
    <w:p w14:paraId="7589E695" w14:textId="34337B71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деятельности органов самоуправления Лагеря;</w:t>
      </w:r>
    </w:p>
    <w:p w14:paraId="465FD79E" w14:textId="361360AA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before="10"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 прекращение посещения Лагеря по болезни.</w:t>
      </w:r>
    </w:p>
    <w:p w14:paraId="65DFB21F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обязаны:</w:t>
      </w:r>
    </w:p>
    <w:p w14:paraId="51C1346A" w14:textId="0CD4C8DF" w:rsidR="00F94A78" w:rsidRPr="00F94A78" w:rsidRDefault="00F94A78" w:rsidP="00C67107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нормативных актов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«Лицей №10»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документов, регламентирующих деятельность Лагеря;</w:t>
      </w:r>
    </w:p>
    <w:p w14:paraId="7C04A896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adjustRightInd w:val="0"/>
        <w:spacing w:before="5" w:after="0" w:line="264" w:lineRule="exact"/>
        <w:ind w:left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14:paraId="59C479C7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законные требования административного персонала и работников Лагеря.</w:t>
      </w:r>
    </w:p>
    <w:p w14:paraId="6180A7B9" w14:textId="77777777" w:rsidR="00F94A78" w:rsidRPr="00F94A78" w:rsidRDefault="00F94A78" w:rsidP="00F94A78">
      <w:pPr>
        <w:tabs>
          <w:tab w:val="left" w:pos="1258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Права и обязанности родителей (законных представителей) детей, посещающих Лагерь, предусмотрены договором на оказание услуги отдыха ребенка.</w:t>
      </w:r>
    </w:p>
    <w:p w14:paraId="1FAF5BA5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30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5B90F3" w14:textId="77777777" w:rsidR="00F94A78" w:rsidRPr="00F94A78" w:rsidRDefault="00F94A78" w:rsidP="004379A6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Охрана жизни и здоровья детей</w:t>
      </w:r>
    </w:p>
    <w:p w14:paraId="44D4831C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ind w:left="30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7B691EE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Воспитатели Лагеря проводят с детьми инструктаж по технике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безопасности, пожарной безопасности, антитеррористической безопасности, безопасности на водных объектах, под личную подпись инструктируемых.</w:t>
      </w:r>
    </w:p>
    <w:p w14:paraId="22091940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и дети, посещающие Лагерь, обязаны строго соблюдать дисциплину, выполнять правила внутреннего распорядка Лагеря, режим дня, план работы. Не допускается уход ребенка с территории Лагеря без разрешения воспитателя или начальника Лагеря.</w:t>
      </w:r>
    </w:p>
    <w:p w14:paraId="521A7228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14:paraId="5B9A546D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инструкций, утвержденных начальником Лагеря.</w:t>
      </w:r>
    </w:p>
    <w:p w14:paraId="4AA5C904" w14:textId="0878C8CA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Лагере должен быть план эвакуации на случай пожара</w:t>
      </w:r>
      <w:r w:rsidR="008C7FA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чрезвычайных ситуаций.</w:t>
      </w:r>
    </w:p>
    <w:p w14:paraId="551D7C1D" w14:textId="640BF536" w:rsidR="00F94A78" w:rsidRPr="00F94A78" w:rsidRDefault="00F94A78" w:rsidP="00C67107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ответственность несет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комиссия, состав которой утверждается приказом директора </w:t>
      </w:r>
      <w:r w:rsidR="00DD1E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«Лицей №10»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время работы Лагеря.</w:t>
      </w:r>
    </w:p>
    <w:p w14:paraId="672F4052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C37730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57C02768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1B498C0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36"/>
        </w:tabs>
        <w:autoSpaceDE w:val="0"/>
        <w:autoSpaceDN w:val="0"/>
        <w:adjustRightInd w:val="0"/>
        <w:spacing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и персонал несут ответственность за полную безопасность жизни и здоровья детей, находящихся в Лагере.</w:t>
      </w:r>
    </w:p>
    <w:p w14:paraId="0854BAAC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84"/>
        </w:tabs>
        <w:autoSpaceDE w:val="0"/>
        <w:autoSpaceDN w:val="0"/>
        <w:adjustRightInd w:val="0"/>
        <w:spacing w:after="0" w:line="264" w:lineRule="exact"/>
        <w:ind w:left="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несёт ответственность за:</w:t>
      </w:r>
    </w:p>
    <w:p w14:paraId="3589FF73" w14:textId="77777777" w:rsidR="00F94A78" w:rsidRPr="00F94A78" w:rsidRDefault="00F94A78" w:rsidP="00F94A78">
      <w:pPr>
        <w:tabs>
          <w:tab w:val="left" w:pos="1118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действия (бездействия), повлекшие за собой последствия, опасные для жизни и здоровья детей, посещающих Лагерь, или иное нарушение их прав;</w:t>
      </w:r>
    </w:p>
    <w:p w14:paraId="75E8F419" w14:textId="77777777" w:rsidR="00105343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целевое расходование финансовых средств бюджета городского округа «Город Белгород»;</w:t>
      </w:r>
    </w:p>
    <w:p w14:paraId="18199792" w14:textId="185E54D3" w:rsidR="00F94A78" w:rsidRPr="00F94A78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своевременное представление соответствующих отчетов.</w:t>
      </w:r>
    </w:p>
    <w:p w14:paraId="28D870CA" w14:textId="77777777" w:rsidR="00F94A78" w:rsidRPr="00F94A78" w:rsidRDefault="00F94A78" w:rsidP="00F94A78">
      <w:pPr>
        <w:tabs>
          <w:tab w:val="left" w:pos="1013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Порядок привлечения к ответственности устанавливается законодательством Российской Федерации.</w:t>
      </w:r>
    </w:p>
    <w:p w14:paraId="126BCA6E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197A8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14:paraId="0B63DCA1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113C2BD" w14:textId="77777777" w:rsidR="00717B43" w:rsidRPr="00717B43" w:rsidRDefault="00F94A78" w:rsidP="009B7EB5">
      <w:pPr>
        <w:autoSpaceDE w:val="0"/>
        <w:autoSpaceDN w:val="0"/>
        <w:adjustRightInd w:val="0"/>
        <w:spacing w:after="0" w:line="25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Финансовое обеспечение деятельности Лагеря с дневным пребыванием детей осуществляется в соответствии с постановлением администрации города Белгорода 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Белгорода».</w:t>
      </w:r>
    </w:p>
    <w:sectPr w:rsidR="00717B43" w:rsidRPr="00717B43" w:rsidSect="00C223F0">
      <w:headerReference w:type="default" r:id="rId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4186" w14:textId="77777777" w:rsidR="003C0444" w:rsidRDefault="003C0444" w:rsidP="00673F9D">
      <w:pPr>
        <w:spacing w:after="0" w:line="240" w:lineRule="auto"/>
      </w:pPr>
      <w:r>
        <w:separator/>
      </w:r>
    </w:p>
  </w:endnote>
  <w:endnote w:type="continuationSeparator" w:id="0">
    <w:p w14:paraId="38AE00BE" w14:textId="77777777" w:rsidR="003C0444" w:rsidRDefault="003C0444" w:rsidP="006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9E73" w14:textId="77777777" w:rsidR="003C0444" w:rsidRDefault="003C0444" w:rsidP="00673F9D">
      <w:pPr>
        <w:spacing w:after="0" w:line="240" w:lineRule="auto"/>
      </w:pPr>
      <w:r>
        <w:separator/>
      </w:r>
    </w:p>
  </w:footnote>
  <w:footnote w:type="continuationSeparator" w:id="0">
    <w:p w14:paraId="73DBE691" w14:textId="77777777" w:rsidR="003C0444" w:rsidRDefault="003C0444" w:rsidP="006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12821"/>
      <w:docPartObj>
        <w:docPartGallery w:val="Page Numbers (Top of Page)"/>
        <w:docPartUnique/>
      </w:docPartObj>
    </w:sdtPr>
    <w:sdtEndPr/>
    <w:sdtContent>
      <w:p w14:paraId="255F45E0" w14:textId="2007012F" w:rsidR="00673F9D" w:rsidRDefault="00673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803">
          <w:rPr>
            <w:noProof/>
          </w:rPr>
          <w:t>5</w:t>
        </w:r>
        <w:r>
          <w:fldChar w:fldCharType="end"/>
        </w:r>
      </w:p>
    </w:sdtContent>
  </w:sdt>
  <w:p w14:paraId="5308595F" w14:textId="77777777" w:rsidR="00673F9D" w:rsidRDefault="00673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E0C384"/>
    <w:lvl w:ilvl="0">
      <w:numFmt w:val="bullet"/>
      <w:lvlText w:val="*"/>
      <w:lvlJc w:val="left"/>
    </w:lvl>
  </w:abstractNum>
  <w:abstractNum w:abstractNumId="1" w15:restartNumberingAfterBreak="0">
    <w:nsid w:val="082C1D93"/>
    <w:multiLevelType w:val="singleLevel"/>
    <w:tmpl w:val="DABE5FEC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F51C98"/>
    <w:multiLevelType w:val="singleLevel"/>
    <w:tmpl w:val="4A669A4A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292373"/>
    <w:multiLevelType w:val="singleLevel"/>
    <w:tmpl w:val="755E1624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CD7A38"/>
    <w:multiLevelType w:val="singleLevel"/>
    <w:tmpl w:val="F8EAB678"/>
    <w:lvl w:ilvl="0">
      <w:start w:val="1"/>
      <w:numFmt w:val="decimal"/>
      <w:lvlText w:val="5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106AB0"/>
    <w:multiLevelType w:val="singleLevel"/>
    <w:tmpl w:val="53487944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D776B3"/>
    <w:multiLevelType w:val="singleLevel"/>
    <w:tmpl w:val="26E2EE68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2A15BE"/>
    <w:multiLevelType w:val="singleLevel"/>
    <w:tmpl w:val="9C8059AE"/>
    <w:lvl w:ilvl="0">
      <w:start w:val="3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066A92"/>
    <w:multiLevelType w:val="singleLevel"/>
    <w:tmpl w:val="607E3CC0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5B35E5"/>
    <w:multiLevelType w:val="singleLevel"/>
    <w:tmpl w:val="7C7E6BB8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3D323E"/>
    <w:multiLevelType w:val="singleLevel"/>
    <w:tmpl w:val="6786E3F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2F0002"/>
    <w:multiLevelType w:val="singleLevel"/>
    <w:tmpl w:val="100AD0E6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687AFA"/>
    <w:multiLevelType w:val="singleLevel"/>
    <w:tmpl w:val="2BCC7DFA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0569D0"/>
    <w:multiLevelType w:val="singleLevel"/>
    <w:tmpl w:val="2E8070EC"/>
    <w:lvl w:ilvl="0">
      <w:start w:val="1"/>
      <w:numFmt w:val="decimal"/>
      <w:lvlText w:val="3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1591C"/>
    <w:multiLevelType w:val="singleLevel"/>
    <w:tmpl w:val="ABD6A49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74240A"/>
    <w:multiLevelType w:val="singleLevel"/>
    <w:tmpl w:val="86E6A3E6"/>
    <w:lvl w:ilvl="0">
      <w:start w:val="1"/>
      <w:numFmt w:val="decimal"/>
      <w:lvlText w:val="5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A95A6A"/>
    <w:multiLevelType w:val="singleLevel"/>
    <w:tmpl w:val="9E4066E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FF1B37"/>
    <w:multiLevelType w:val="singleLevel"/>
    <w:tmpl w:val="68BA18A0"/>
    <w:lvl w:ilvl="0">
      <w:start w:val="1"/>
      <w:numFmt w:val="decimal"/>
      <w:lvlText w:val="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0A5F7E"/>
    <w:multiLevelType w:val="singleLevel"/>
    <w:tmpl w:val="56822A2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2D367E"/>
    <w:multiLevelType w:val="multilevel"/>
    <w:tmpl w:val="383CD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7C232631"/>
    <w:multiLevelType w:val="singleLevel"/>
    <w:tmpl w:val="D48477CA"/>
    <w:lvl w:ilvl="0">
      <w:start w:val="5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D2F4C90"/>
    <w:multiLevelType w:val="singleLevel"/>
    <w:tmpl w:val="CB808150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  <w:lvlOverride w:ilvl="0">
      <w:lvl w:ilvl="0">
        <w:start w:val="5"/>
        <w:numFmt w:val="decimal"/>
        <w:lvlText w:val="1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2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3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3.2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1"/>
        <w:numFmt w:val="decimal"/>
        <w:lvlText w:val="3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4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1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C0"/>
    <w:rsid w:val="00015A30"/>
    <w:rsid w:val="00027593"/>
    <w:rsid w:val="00105343"/>
    <w:rsid w:val="0018065F"/>
    <w:rsid w:val="0023196A"/>
    <w:rsid w:val="00275B21"/>
    <w:rsid w:val="002F0B87"/>
    <w:rsid w:val="002F7A99"/>
    <w:rsid w:val="0030299E"/>
    <w:rsid w:val="00305989"/>
    <w:rsid w:val="00326094"/>
    <w:rsid w:val="003A4C01"/>
    <w:rsid w:val="003C0444"/>
    <w:rsid w:val="003C1976"/>
    <w:rsid w:val="003D1831"/>
    <w:rsid w:val="00402EE3"/>
    <w:rsid w:val="004379A6"/>
    <w:rsid w:val="004F019B"/>
    <w:rsid w:val="0052696A"/>
    <w:rsid w:val="00626259"/>
    <w:rsid w:val="00654F99"/>
    <w:rsid w:val="00673F9D"/>
    <w:rsid w:val="006A08D9"/>
    <w:rsid w:val="006E59B7"/>
    <w:rsid w:val="00717B43"/>
    <w:rsid w:val="00743DC0"/>
    <w:rsid w:val="007C053A"/>
    <w:rsid w:val="0085356A"/>
    <w:rsid w:val="008A36F5"/>
    <w:rsid w:val="008C7FA6"/>
    <w:rsid w:val="008E3CFB"/>
    <w:rsid w:val="00952D0B"/>
    <w:rsid w:val="009569F6"/>
    <w:rsid w:val="009B7EB5"/>
    <w:rsid w:val="009C0BC2"/>
    <w:rsid w:val="009E19F9"/>
    <w:rsid w:val="00A1575E"/>
    <w:rsid w:val="00AE1B6A"/>
    <w:rsid w:val="00B34985"/>
    <w:rsid w:val="00B40C76"/>
    <w:rsid w:val="00B825DC"/>
    <w:rsid w:val="00BB2D67"/>
    <w:rsid w:val="00C223F0"/>
    <w:rsid w:val="00C57803"/>
    <w:rsid w:val="00C67107"/>
    <w:rsid w:val="00C95239"/>
    <w:rsid w:val="00CB4A5B"/>
    <w:rsid w:val="00D03484"/>
    <w:rsid w:val="00D608BA"/>
    <w:rsid w:val="00DD1E30"/>
    <w:rsid w:val="00E0076B"/>
    <w:rsid w:val="00E138AD"/>
    <w:rsid w:val="00E96FA5"/>
    <w:rsid w:val="00ED1263"/>
    <w:rsid w:val="00F4483E"/>
    <w:rsid w:val="00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918"/>
  <w15:docId w15:val="{2557352F-D5B6-4A5D-9461-A29331DC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B43"/>
    <w:pPr>
      <w:spacing w:after="0" w:line="240" w:lineRule="auto"/>
    </w:pPr>
  </w:style>
  <w:style w:type="table" w:styleId="a4">
    <w:name w:val="Table Grid"/>
    <w:basedOn w:val="a1"/>
    <w:uiPriority w:val="59"/>
    <w:rsid w:val="0071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17B4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17B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1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F9D"/>
  </w:style>
  <w:style w:type="paragraph" w:styleId="a7">
    <w:name w:val="footer"/>
    <w:basedOn w:val="a"/>
    <w:link w:val="a8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F9D"/>
  </w:style>
  <w:style w:type="paragraph" w:styleId="a9">
    <w:name w:val="List Paragraph"/>
    <w:basedOn w:val="a"/>
    <w:uiPriority w:val="34"/>
    <w:qFormat/>
    <w:rsid w:val="0067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Саблина</dc:creator>
  <cp:lastModifiedBy>Михаил</cp:lastModifiedBy>
  <cp:revision>3</cp:revision>
  <dcterms:created xsi:type="dcterms:W3CDTF">2025-04-14T07:49:00Z</dcterms:created>
  <dcterms:modified xsi:type="dcterms:W3CDTF">2025-04-15T05:34:00Z</dcterms:modified>
</cp:coreProperties>
</file>