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8E" w:rsidRPr="00991FFE" w:rsidRDefault="0025658E" w:rsidP="0025658E">
      <w:pPr>
        <w:shd w:val="clear" w:color="auto" w:fill="FFFFFF" w:themeFill="background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91F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Промежуточная аттестация</w:t>
      </w:r>
      <w:r w:rsidR="00DA36FF" w:rsidRPr="00991FF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2022-2023 учебном году</w:t>
      </w:r>
    </w:p>
    <w:p w:rsidR="0025658E" w:rsidRDefault="0025658E" w:rsidP="00256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3C5" w:rsidRPr="00991FFE" w:rsidRDefault="003F73C5" w:rsidP="00991FFE">
      <w:pPr>
        <w:shd w:val="clear" w:color="auto" w:fill="FFFFFF" w:themeFill="background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1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Промежуточная аттестация на уровне основного общего образования</w:t>
      </w:r>
    </w:p>
    <w:p w:rsidR="00991FFE" w:rsidRPr="00991FFE" w:rsidRDefault="00991FFE" w:rsidP="003F73C5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1FFE" w:rsidRPr="00991FFE" w:rsidRDefault="00991FFE" w:rsidP="00991F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9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в  </w:t>
      </w:r>
      <w:r w:rsidRPr="0099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9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  классах проводится в соответствии с </w:t>
      </w:r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991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формах, периодичности, порядке текущего контроля успеваемости и промежуточной  аттестации, переводе учащихся Учреждения.</w:t>
      </w:r>
    </w:p>
    <w:p w:rsidR="00991FFE" w:rsidRPr="00991FFE" w:rsidRDefault="00991FFE" w:rsidP="00991FFE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учащихся представляет собой процедуру определения качества и уровня </w:t>
      </w:r>
      <w:proofErr w:type="spellStart"/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личностных, </w:t>
      </w:r>
      <w:proofErr w:type="spellStart"/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освоения образовательной программы, соотнесение этого уровня с требованиями ФГОС, а также оценку индивидуального прогресса в основных сферах развития ребёнка.</w:t>
      </w:r>
    </w:p>
    <w:p w:rsidR="00991FFE" w:rsidRPr="00991FFE" w:rsidRDefault="00991FFE" w:rsidP="00991FFE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основного общего образования промежуточная аттестация проводится по всем предметам учебного плана с аттестационными испытаниями и без аттестационных испытаний.</w:t>
      </w:r>
    </w:p>
    <w:p w:rsidR="00991FFE" w:rsidRPr="00991FFE" w:rsidRDefault="00991FFE" w:rsidP="00991FFE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промежуточной аттестации с аттестационными испытаниями определяются календарным учебным графиком.</w:t>
      </w:r>
    </w:p>
    <w:p w:rsidR="00991FFE" w:rsidRPr="00991FFE" w:rsidRDefault="00991FFE" w:rsidP="00991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итоговой промежуточной аттестации  в 5 классах </w:t>
      </w:r>
    </w:p>
    <w:p w:rsidR="00991FFE" w:rsidRPr="00991FFE" w:rsidRDefault="00991FFE" w:rsidP="00991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аттестационными испытаниями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81"/>
        <w:gridCol w:w="3397"/>
        <w:gridCol w:w="3443"/>
      </w:tblGrid>
      <w:tr w:rsidR="00991FFE" w:rsidRPr="00991FFE" w:rsidTr="00994AC9">
        <w:tc>
          <w:tcPr>
            <w:tcW w:w="2381" w:type="dxa"/>
          </w:tcPr>
          <w:p w:rsidR="00991FFE" w:rsidRPr="00991FFE" w:rsidRDefault="00991FFE" w:rsidP="00991F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397" w:type="dxa"/>
          </w:tcPr>
          <w:p w:rsidR="00991FFE" w:rsidRPr="00991FFE" w:rsidRDefault="00991FFE" w:rsidP="00991F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предмета</w:t>
            </w:r>
          </w:p>
        </w:tc>
        <w:tc>
          <w:tcPr>
            <w:tcW w:w="3443" w:type="dxa"/>
          </w:tcPr>
          <w:p w:rsidR="00991FFE" w:rsidRPr="00991FFE" w:rsidRDefault="00991FFE" w:rsidP="00991F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</w:t>
            </w:r>
          </w:p>
        </w:tc>
      </w:tr>
      <w:tr w:rsidR="00991FFE" w:rsidRPr="00991FFE" w:rsidTr="00994AC9">
        <w:tc>
          <w:tcPr>
            <w:tcW w:w="2381" w:type="dxa"/>
            <w:vMerge w:val="restart"/>
          </w:tcPr>
          <w:p w:rsidR="00991FFE" w:rsidRPr="00991FFE" w:rsidRDefault="00991FFE" w:rsidP="00991F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а, б, в, </w:t>
            </w:r>
            <w:proofErr w:type="gramStart"/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</w:t>
            </w:r>
          </w:p>
        </w:tc>
        <w:tc>
          <w:tcPr>
            <w:tcW w:w="3397" w:type="dxa"/>
          </w:tcPr>
          <w:p w:rsidR="00991FFE" w:rsidRPr="00991FFE" w:rsidRDefault="00991FFE" w:rsidP="00991F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443" w:type="dxa"/>
          </w:tcPr>
          <w:p w:rsidR="00991FFE" w:rsidRPr="00991FFE" w:rsidRDefault="00991FFE" w:rsidP="00991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991FFE" w:rsidRPr="00991FFE" w:rsidTr="00994AC9">
        <w:tc>
          <w:tcPr>
            <w:tcW w:w="2381" w:type="dxa"/>
            <w:vMerge/>
          </w:tcPr>
          <w:p w:rsidR="00991FFE" w:rsidRPr="00991FFE" w:rsidRDefault="00991FFE" w:rsidP="00991F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991FFE" w:rsidRPr="00991FFE" w:rsidRDefault="00991FFE" w:rsidP="00991F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443" w:type="dxa"/>
          </w:tcPr>
          <w:p w:rsidR="00991FFE" w:rsidRPr="00991FFE" w:rsidRDefault="00991FFE" w:rsidP="00991F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</w:tbl>
    <w:p w:rsidR="00991FFE" w:rsidRPr="00991FFE" w:rsidRDefault="00991FFE" w:rsidP="00991F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FFE" w:rsidRPr="00991FFE" w:rsidRDefault="00991FFE" w:rsidP="00991F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остальным предметам учебного плана в 5 классах годовая промежуточная аттестация проводится без аттестационных испытаний на основании результатов текущего контроля и оценки образовательных достижений обучающихся, результат фиксируется в виде годовой отметки по предмету.</w:t>
      </w:r>
    </w:p>
    <w:p w:rsidR="00991FFE" w:rsidRPr="00991FFE" w:rsidRDefault="00991FFE" w:rsidP="003F73C5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3C5" w:rsidRPr="00991FFE" w:rsidRDefault="003F73C5" w:rsidP="003F73C5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в  6-8-х  классах проводится в соответствии с </w:t>
      </w:r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991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формах, периодичности, порядке текущего контроля успеваемости и промежуточной  аттестации, переводе учащихся Учреждения.</w:t>
      </w:r>
    </w:p>
    <w:p w:rsidR="003F73C5" w:rsidRPr="00991FFE" w:rsidRDefault="003F73C5" w:rsidP="003F73C5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учащихся представляет собой процедуру определения качества и уровня </w:t>
      </w:r>
      <w:proofErr w:type="spellStart"/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личностных, </w:t>
      </w:r>
      <w:proofErr w:type="spellStart"/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освоения образовательной программы, соотнесение этого уровня с требованиями ФГОС, а также оценку индивидуального прогресса в основных сферах развития ребёнка.</w:t>
      </w:r>
    </w:p>
    <w:p w:rsidR="003F73C5" w:rsidRPr="00991FFE" w:rsidRDefault="003F73C5" w:rsidP="003F73C5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основного общего образования промежуточная аттестация проводится по всем предметам учебного плана с аттестационными испытаниями и без аттестационных испытаний.</w:t>
      </w:r>
    </w:p>
    <w:p w:rsidR="003F73C5" w:rsidRPr="00991FFE" w:rsidRDefault="003F73C5" w:rsidP="003F73C5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промежуточной аттестации с аттестационными испытаниями определяются календарным учебным графиком.</w:t>
      </w:r>
    </w:p>
    <w:p w:rsidR="003F73C5" w:rsidRPr="00991FFE" w:rsidRDefault="003F73C5" w:rsidP="003F73C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3C5" w:rsidRPr="00991FFE" w:rsidRDefault="003F73C5" w:rsidP="00991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итоговой промежуточной аттестации  в 6-8 классах</w:t>
      </w:r>
    </w:p>
    <w:p w:rsidR="003F73C5" w:rsidRPr="00991FFE" w:rsidRDefault="003F73C5" w:rsidP="00991F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аттестационными испытаниями</w:t>
      </w:r>
    </w:p>
    <w:p w:rsidR="003F73C5" w:rsidRPr="00991FFE" w:rsidRDefault="003F73C5" w:rsidP="003F73C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81"/>
        <w:gridCol w:w="3397"/>
        <w:gridCol w:w="3443"/>
      </w:tblGrid>
      <w:tr w:rsidR="003F73C5" w:rsidRPr="00991FFE" w:rsidTr="00994AC9">
        <w:tc>
          <w:tcPr>
            <w:tcW w:w="2381" w:type="dxa"/>
          </w:tcPr>
          <w:p w:rsidR="003F73C5" w:rsidRPr="00991FFE" w:rsidRDefault="003F73C5" w:rsidP="003F73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397" w:type="dxa"/>
          </w:tcPr>
          <w:p w:rsidR="003F73C5" w:rsidRPr="00991FFE" w:rsidRDefault="003F73C5" w:rsidP="003F73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предмета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</w:t>
            </w:r>
          </w:p>
        </w:tc>
      </w:tr>
      <w:tr w:rsidR="003F73C5" w:rsidRPr="00991FFE" w:rsidTr="00994AC9">
        <w:tc>
          <w:tcPr>
            <w:tcW w:w="2381" w:type="dxa"/>
            <w:vMerge w:val="restart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а, б, в, </w:t>
            </w:r>
            <w:proofErr w:type="gramStart"/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</w:t>
            </w: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3F73C5" w:rsidRPr="00991FFE" w:rsidTr="00994AC9">
        <w:tc>
          <w:tcPr>
            <w:tcW w:w="2381" w:type="dxa"/>
            <w:vMerge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F73C5" w:rsidRPr="00991FFE" w:rsidTr="00994AC9">
        <w:tc>
          <w:tcPr>
            <w:tcW w:w="2381" w:type="dxa"/>
            <w:vMerge w:val="restart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б, в, д</w:t>
            </w: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F73C5" w:rsidRPr="00991FFE" w:rsidTr="00994AC9">
        <w:tc>
          <w:tcPr>
            <w:tcW w:w="2381" w:type="dxa"/>
            <w:vMerge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3F73C5" w:rsidRPr="00991FFE" w:rsidTr="00994AC9">
        <w:tc>
          <w:tcPr>
            <w:tcW w:w="2381" w:type="dxa"/>
            <w:vMerge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F73C5" w:rsidRPr="00991FFE" w:rsidTr="00994AC9">
        <w:tc>
          <w:tcPr>
            <w:tcW w:w="2381" w:type="dxa"/>
            <w:vMerge w:val="restart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</w:t>
            </w: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F73C5" w:rsidRPr="00991FFE" w:rsidTr="00994AC9">
        <w:tc>
          <w:tcPr>
            <w:tcW w:w="2381" w:type="dxa"/>
            <w:vMerge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3F73C5" w:rsidRPr="00991FFE" w:rsidTr="00994AC9">
        <w:tc>
          <w:tcPr>
            <w:tcW w:w="2381" w:type="dxa"/>
            <w:vMerge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F73C5" w:rsidRPr="00991FFE" w:rsidTr="00994AC9">
        <w:tc>
          <w:tcPr>
            <w:tcW w:w="2381" w:type="dxa"/>
            <w:vMerge w:val="restart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г</w:t>
            </w: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F73C5" w:rsidRPr="00991FFE" w:rsidTr="00994AC9">
        <w:tc>
          <w:tcPr>
            <w:tcW w:w="2381" w:type="dxa"/>
            <w:vMerge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3F73C5" w:rsidRPr="00991FFE" w:rsidTr="00994AC9">
        <w:tc>
          <w:tcPr>
            <w:tcW w:w="2381" w:type="dxa"/>
            <w:vMerge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F73C5" w:rsidRPr="00991FFE" w:rsidTr="00994AC9">
        <w:tc>
          <w:tcPr>
            <w:tcW w:w="2381" w:type="dxa"/>
            <w:vMerge w:val="restart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а</w:t>
            </w: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F73C5" w:rsidRPr="00991FFE" w:rsidTr="00994AC9">
        <w:tc>
          <w:tcPr>
            <w:tcW w:w="2381" w:type="dxa"/>
            <w:vMerge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3F73C5" w:rsidRPr="00991FFE" w:rsidTr="00994AC9">
        <w:tc>
          <w:tcPr>
            <w:tcW w:w="2381" w:type="dxa"/>
            <w:vMerge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F73C5" w:rsidRPr="00991FFE" w:rsidTr="00994AC9">
        <w:tc>
          <w:tcPr>
            <w:tcW w:w="2381" w:type="dxa"/>
            <w:vMerge w:val="restart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б, в</w:t>
            </w: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F73C5" w:rsidRPr="00991FFE" w:rsidTr="00994AC9">
        <w:tc>
          <w:tcPr>
            <w:tcW w:w="2381" w:type="dxa"/>
            <w:vMerge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3F73C5" w:rsidRPr="00991FFE" w:rsidTr="00994AC9">
        <w:tc>
          <w:tcPr>
            <w:tcW w:w="2381" w:type="dxa"/>
            <w:vMerge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F73C5" w:rsidRPr="00991FFE" w:rsidTr="00994AC9">
        <w:tc>
          <w:tcPr>
            <w:tcW w:w="2381" w:type="dxa"/>
            <w:vMerge w:val="restart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г</w:t>
            </w: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F73C5" w:rsidRPr="00991FFE" w:rsidTr="00994AC9">
        <w:tc>
          <w:tcPr>
            <w:tcW w:w="2381" w:type="dxa"/>
            <w:vMerge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3F73C5" w:rsidRPr="00991FFE" w:rsidTr="00994AC9">
        <w:tc>
          <w:tcPr>
            <w:tcW w:w="2381" w:type="dxa"/>
            <w:vMerge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</w:tcPr>
          <w:p w:rsidR="003F73C5" w:rsidRPr="00991FFE" w:rsidRDefault="003F73C5" w:rsidP="003F73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443" w:type="dxa"/>
          </w:tcPr>
          <w:p w:rsidR="003F73C5" w:rsidRPr="00991FFE" w:rsidRDefault="003F73C5" w:rsidP="003F73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</w:tbl>
    <w:p w:rsidR="003F73C5" w:rsidRPr="00991FFE" w:rsidRDefault="003F73C5" w:rsidP="003F73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3C5" w:rsidRPr="00991FFE" w:rsidRDefault="003F73C5" w:rsidP="003F73C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остальным предметам учебного плана в 6-8 классах годовая промежуточная аттестация проводится без аттестационных испытаний на основании результатов текущего контроля и оценки образовательных достижений обучающихся, результат фиксируется в виде годовой отметки по предмету.</w:t>
      </w:r>
    </w:p>
    <w:p w:rsidR="003F73C5" w:rsidRPr="00991FFE" w:rsidRDefault="003F73C5" w:rsidP="003F73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 итоговая аттестация обучающихся 9-х классов проводится за рамками учебного года в мае-июне 2023 г. Сроки проведения государственной итоговой аттестации устанавливаются </w:t>
      </w:r>
      <w:proofErr w:type="spellStart"/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991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58E" w:rsidRPr="00991FFE" w:rsidRDefault="0025658E" w:rsidP="00256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C0B" w:rsidRPr="00991FFE" w:rsidRDefault="00D52C0B" w:rsidP="00D52C0B">
      <w:pPr>
        <w:shd w:val="clear" w:color="auto" w:fill="FFFFFF" w:themeFill="background1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1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Промежуточная аттестация на уровне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среднего</w:t>
      </w:r>
      <w:r w:rsidRPr="00991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общего образования</w:t>
      </w:r>
    </w:p>
    <w:p w:rsidR="00D52C0B" w:rsidRPr="00991FFE" w:rsidRDefault="00D52C0B" w:rsidP="00D52C0B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2C0B" w:rsidRPr="00D52C0B" w:rsidRDefault="00D52C0B" w:rsidP="00D52C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в  10-х  классах проводится в соответствии с </w:t>
      </w:r>
      <w:r w:rsidRPr="00D52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D52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52C0B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формах, периодичности, порядке текущего контроля успеваемости и промежуточной  аттестации, переводе учащихся Учреждения</w:t>
      </w:r>
      <w:r w:rsidRPr="00D5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2C0B" w:rsidRPr="00D52C0B" w:rsidRDefault="00D52C0B" w:rsidP="00D52C0B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учащихся представляет собой процедуру определения качества и уровня </w:t>
      </w:r>
      <w:proofErr w:type="spellStart"/>
      <w:r w:rsidRPr="00D52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5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личностных, </w:t>
      </w:r>
      <w:proofErr w:type="spellStart"/>
      <w:r w:rsidRPr="00D52C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D5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освоения образовательной </w:t>
      </w:r>
      <w:r w:rsidRPr="00D52C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программы, соотнесение этого уровня с требованиями ФГОС, а также оценку индивидуального прогресса в основных сферах развития ребёнка.</w:t>
      </w:r>
    </w:p>
    <w:p w:rsidR="00D52C0B" w:rsidRPr="00D52C0B" w:rsidRDefault="00D52C0B" w:rsidP="00D52C0B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среднего общего образования промежуточная аттестация проводится по всем предметам учебного плана с аттестационными испытаниями и без аттестационных испытаний.</w:t>
      </w:r>
    </w:p>
    <w:p w:rsidR="00D52C0B" w:rsidRPr="00D52C0B" w:rsidRDefault="00D52C0B" w:rsidP="00D52C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промежуточная  аттестация  с аттестационными испытаниями проводится в 10 классах по четырем предметам. </w:t>
      </w:r>
    </w:p>
    <w:p w:rsidR="00D52C0B" w:rsidRDefault="00D52C0B" w:rsidP="00D52C0B">
      <w:pPr>
        <w:shd w:val="clear" w:color="auto" w:fill="FFFFFF" w:themeFill="background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2C0B" w:rsidRDefault="00D52C0B" w:rsidP="00D52C0B">
      <w:pPr>
        <w:shd w:val="clear" w:color="auto" w:fill="FFFFFF" w:themeFill="background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итоговой промежуточной аттестации в 10-х классах</w:t>
      </w:r>
    </w:p>
    <w:p w:rsidR="00D52C0B" w:rsidRPr="00D52C0B" w:rsidRDefault="00D52C0B" w:rsidP="00D52C0B">
      <w:pPr>
        <w:shd w:val="clear" w:color="auto" w:fill="FFFFFF" w:themeFill="background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1545"/>
        <w:gridCol w:w="4557"/>
        <w:gridCol w:w="3260"/>
      </w:tblGrid>
      <w:tr w:rsidR="00D52C0B" w:rsidRPr="00D52C0B" w:rsidTr="00994AC9">
        <w:trPr>
          <w:jc w:val="center"/>
        </w:trPr>
        <w:tc>
          <w:tcPr>
            <w:tcW w:w="1114" w:type="dxa"/>
          </w:tcPr>
          <w:p w:rsidR="00D52C0B" w:rsidRPr="00D52C0B" w:rsidRDefault="00D52C0B" w:rsidP="00D52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557" w:type="dxa"/>
          </w:tcPr>
          <w:p w:rsidR="00D52C0B" w:rsidRPr="00D52C0B" w:rsidRDefault="00D52C0B" w:rsidP="00D52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предмета</w:t>
            </w:r>
          </w:p>
        </w:tc>
        <w:tc>
          <w:tcPr>
            <w:tcW w:w="3260" w:type="dxa"/>
          </w:tcPr>
          <w:p w:rsidR="00D52C0B" w:rsidRPr="00D52C0B" w:rsidRDefault="00D52C0B" w:rsidP="00D52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</w:t>
            </w:r>
          </w:p>
        </w:tc>
      </w:tr>
      <w:tr w:rsidR="00D52C0B" w:rsidRPr="00D52C0B" w:rsidTr="00994AC9">
        <w:trPr>
          <w:jc w:val="center"/>
        </w:trPr>
        <w:tc>
          <w:tcPr>
            <w:tcW w:w="1114" w:type="dxa"/>
            <w:vMerge w:val="restart"/>
          </w:tcPr>
          <w:p w:rsidR="00D52C0B" w:rsidRPr="00D52C0B" w:rsidRDefault="00D52C0B" w:rsidP="00D52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а</w:t>
            </w:r>
          </w:p>
          <w:p w:rsidR="00D52C0B" w:rsidRPr="00D52C0B" w:rsidRDefault="00D52C0B" w:rsidP="00D52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подгруппа</w:t>
            </w:r>
          </w:p>
        </w:tc>
        <w:tc>
          <w:tcPr>
            <w:tcW w:w="4557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260" w:type="dxa"/>
          </w:tcPr>
          <w:p w:rsidR="00D52C0B" w:rsidRPr="00D52C0B" w:rsidRDefault="00D52C0B" w:rsidP="00D52C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Комплексный анализ текста</w:t>
            </w:r>
          </w:p>
        </w:tc>
      </w:tr>
      <w:tr w:rsidR="00D52C0B" w:rsidRPr="00D52C0B" w:rsidTr="00994AC9">
        <w:trPr>
          <w:jc w:val="center"/>
        </w:trPr>
        <w:tc>
          <w:tcPr>
            <w:tcW w:w="1114" w:type="dxa"/>
            <w:vMerge/>
          </w:tcPr>
          <w:p w:rsidR="00D52C0B" w:rsidRPr="00D52C0B" w:rsidRDefault="00D52C0B" w:rsidP="00D52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57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60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D52C0B" w:rsidRPr="00D52C0B" w:rsidTr="00994AC9">
        <w:trPr>
          <w:jc w:val="center"/>
        </w:trPr>
        <w:tc>
          <w:tcPr>
            <w:tcW w:w="1114" w:type="dxa"/>
            <w:vMerge/>
          </w:tcPr>
          <w:p w:rsidR="00D52C0B" w:rsidRPr="00D52C0B" w:rsidRDefault="00D52C0B" w:rsidP="00D52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57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260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D52C0B" w:rsidRPr="00D52C0B" w:rsidTr="00994AC9">
        <w:trPr>
          <w:jc w:val="center"/>
        </w:trPr>
        <w:tc>
          <w:tcPr>
            <w:tcW w:w="1114" w:type="dxa"/>
            <w:vMerge/>
          </w:tcPr>
          <w:p w:rsidR="00D52C0B" w:rsidRPr="00D52C0B" w:rsidRDefault="00D52C0B" w:rsidP="00D52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57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260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D52C0B" w:rsidRPr="00D52C0B" w:rsidTr="00994AC9">
        <w:trPr>
          <w:jc w:val="center"/>
        </w:trPr>
        <w:tc>
          <w:tcPr>
            <w:tcW w:w="1114" w:type="dxa"/>
            <w:vMerge w:val="restart"/>
          </w:tcPr>
          <w:p w:rsidR="00D52C0B" w:rsidRPr="00D52C0B" w:rsidRDefault="00D52C0B" w:rsidP="00D52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а</w:t>
            </w:r>
          </w:p>
          <w:p w:rsidR="00D52C0B" w:rsidRPr="00D52C0B" w:rsidRDefault="00D52C0B" w:rsidP="00D52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подгруппа</w:t>
            </w:r>
          </w:p>
        </w:tc>
        <w:tc>
          <w:tcPr>
            <w:tcW w:w="4557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260" w:type="dxa"/>
          </w:tcPr>
          <w:p w:rsidR="00D52C0B" w:rsidRPr="00D52C0B" w:rsidRDefault="00D52C0B" w:rsidP="00D52C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Комплексный анализ текста</w:t>
            </w:r>
          </w:p>
        </w:tc>
      </w:tr>
      <w:tr w:rsidR="00D52C0B" w:rsidRPr="00D52C0B" w:rsidTr="00994AC9">
        <w:trPr>
          <w:jc w:val="center"/>
        </w:trPr>
        <w:tc>
          <w:tcPr>
            <w:tcW w:w="1114" w:type="dxa"/>
            <w:vMerge/>
          </w:tcPr>
          <w:p w:rsidR="00D52C0B" w:rsidRPr="00D52C0B" w:rsidRDefault="00D52C0B" w:rsidP="00D52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57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60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D52C0B" w:rsidRPr="00D52C0B" w:rsidTr="00994AC9">
        <w:trPr>
          <w:jc w:val="center"/>
        </w:trPr>
        <w:tc>
          <w:tcPr>
            <w:tcW w:w="1114" w:type="dxa"/>
            <w:vMerge/>
          </w:tcPr>
          <w:p w:rsidR="00D52C0B" w:rsidRPr="00D52C0B" w:rsidRDefault="00D52C0B" w:rsidP="00D52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57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260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D52C0B" w:rsidRPr="00D52C0B" w:rsidTr="00994AC9">
        <w:trPr>
          <w:jc w:val="center"/>
        </w:trPr>
        <w:tc>
          <w:tcPr>
            <w:tcW w:w="1114" w:type="dxa"/>
            <w:vMerge/>
          </w:tcPr>
          <w:p w:rsidR="00D52C0B" w:rsidRPr="00D52C0B" w:rsidRDefault="00D52C0B" w:rsidP="00D52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57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260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D52C0B" w:rsidRPr="00D52C0B" w:rsidTr="00994AC9">
        <w:trPr>
          <w:jc w:val="center"/>
        </w:trPr>
        <w:tc>
          <w:tcPr>
            <w:tcW w:w="1114" w:type="dxa"/>
            <w:vMerge w:val="restart"/>
          </w:tcPr>
          <w:p w:rsidR="00D52C0B" w:rsidRPr="00D52C0B" w:rsidRDefault="00D52C0B" w:rsidP="00D52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б</w:t>
            </w:r>
          </w:p>
        </w:tc>
        <w:tc>
          <w:tcPr>
            <w:tcW w:w="4557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260" w:type="dxa"/>
          </w:tcPr>
          <w:p w:rsidR="00D52C0B" w:rsidRPr="00D52C0B" w:rsidRDefault="00D52C0B" w:rsidP="00D52C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Комплексный анализ текста</w:t>
            </w:r>
          </w:p>
        </w:tc>
      </w:tr>
      <w:tr w:rsidR="00D52C0B" w:rsidRPr="00D52C0B" w:rsidTr="00994AC9">
        <w:trPr>
          <w:jc w:val="center"/>
        </w:trPr>
        <w:tc>
          <w:tcPr>
            <w:tcW w:w="1114" w:type="dxa"/>
            <w:vMerge/>
          </w:tcPr>
          <w:p w:rsidR="00D52C0B" w:rsidRPr="00D52C0B" w:rsidRDefault="00D52C0B" w:rsidP="00D52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57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260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D52C0B" w:rsidRPr="00D52C0B" w:rsidTr="00994AC9">
        <w:trPr>
          <w:jc w:val="center"/>
        </w:trPr>
        <w:tc>
          <w:tcPr>
            <w:tcW w:w="1114" w:type="dxa"/>
            <w:vMerge/>
          </w:tcPr>
          <w:p w:rsidR="00D52C0B" w:rsidRPr="00D52C0B" w:rsidRDefault="00D52C0B" w:rsidP="00D52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57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260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D52C0B" w:rsidRPr="00D52C0B" w:rsidTr="00994AC9">
        <w:trPr>
          <w:jc w:val="center"/>
        </w:trPr>
        <w:tc>
          <w:tcPr>
            <w:tcW w:w="1114" w:type="dxa"/>
            <w:vMerge/>
          </w:tcPr>
          <w:p w:rsidR="00D52C0B" w:rsidRPr="00D52C0B" w:rsidRDefault="00D52C0B" w:rsidP="00D52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57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3260" w:type="dxa"/>
          </w:tcPr>
          <w:p w:rsidR="00D52C0B" w:rsidRPr="00D52C0B" w:rsidRDefault="00D52C0B" w:rsidP="00D52C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</w:tbl>
    <w:p w:rsidR="00D52C0B" w:rsidRPr="00D52C0B" w:rsidRDefault="00D52C0B" w:rsidP="00D52C0B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C0B" w:rsidRPr="00D52C0B" w:rsidRDefault="00D52C0B" w:rsidP="00D52C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остальным предметам учебного плана уровня СОО промежуточная аттестация проводится без аттестационных испытаний на основании результатов текущего контроля и оценки образовательных достижений обучающихся, результат фиксируется в виде годовой отметки по предмету.</w:t>
      </w:r>
    </w:p>
    <w:p w:rsidR="00D52C0B" w:rsidRPr="00D52C0B" w:rsidRDefault="00D52C0B" w:rsidP="00D52C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промежуточной аттестации определяются календарным учебным графиком.</w:t>
      </w:r>
    </w:p>
    <w:p w:rsidR="0025658E" w:rsidRPr="00D52C0B" w:rsidRDefault="00D52C0B" w:rsidP="00D52C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 итоговая аттестация обучающихся 11-х классов проводится за рамками учебного года. Сроки проведения государственной итоговой аттестации устанавливаются Министерством просвещения РФ.</w:t>
      </w:r>
    </w:p>
    <w:p w:rsidR="0025658E" w:rsidRPr="00D52C0B" w:rsidRDefault="0025658E" w:rsidP="00256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58E" w:rsidRPr="00D52C0B" w:rsidRDefault="0025658E" w:rsidP="00256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58E" w:rsidRPr="00D52C0B" w:rsidRDefault="0025658E" w:rsidP="002565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5658E" w:rsidRPr="00D5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F1"/>
    <w:rsid w:val="0025658E"/>
    <w:rsid w:val="003D6DA8"/>
    <w:rsid w:val="003F73C5"/>
    <w:rsid w:val="009302F1"/>
    <w:rsid w:val="00991FFE"/>
    <w:rsid w:val="00D52C0B"/>
    <w:rsid w:val="00DA36FF"/>
    <w:rsid w:val="00E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Зоя_Викторовна</dc:creator>
  <cp:keywords/>
  <dc:description/>
  <cp:lastModifiedBy>Зоя_Викторовна</cp:lastModifiedBy>
  <cp:revision>7</cp:revision>
  <dcterms:created xsi:type="dcterms:W3CDTF">2022-09-28T12:50:00Z</dcterms:created>
  <dcterms:modified xsi:type="dcterms:W3CDTF">2022-09-28T13:24:00Z</dcterms:modified>
</cp:coreProperties>
</file>