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5C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836968" wp14:editId="376FB6F0">
            <wp:simplePos x="0" y="0"/>
            <wp:positionH relativeFrom="column">
              <wp:posOffset>2796540</wp:posOffset>
            </wp:positionH>
            <wp:positionV relativeFrom="paragraph">
              <wp:posOffset>-93980</wp:posOffset>
            </wp:positionV>
            <wp:extent cx="602615" cy="752475"/>
            <wp:effectExtent l="0" t="0" r="6985" b="9525"/>
            <wp:wrapTopAndBottom/>
            <wp:docPr id="1" name="Рисунок 1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ОБЛАСТЬ</w:t>
      </w: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АДМИНИСТРАЦИЯ ГОРОДА БЕЛГОРОДА</w:t>
      </w: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УПРАВЛЕНИЕ ОБРАЗОВАНИЯ</w:t>
      </w: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 БЮДЖЕТНОЕ ОБЩЕОБРАЗОВАТЕЛЬНОЕ УЧРЕЖДЕНИЕ «ЛИЦЕЙ № 10»  Г. БЕЛГОРОДА</w:t>
      </w: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(МБОУ «Лицей № 10») </w:t>
      </w:r>
    </w:p>
    <w:p w:rsidR="00F32416" w:rsidRPr="009F33BC" w:rsidRDefault="00F32416" w:rsidP="00F32416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32416" w:rsidRPr="00442211" w:rsidRDefault="00F32416" w:rsidP="00F32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BE79EA"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2BB7"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</w:t>
      </w:r>
      <w:r w:rsid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A7E5C"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56188"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6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</w:t>
      </w:r>
    </w:p>
    <w:p w:rsidR="00F32416" w:rsidRPr="00442211" w:rsidRDefault="00F32416" w:rsidP="00F32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416" w:rsidRPr="00442211" w:rsidRDefault="00F32416" w:rsidP="00F32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16" w:rsidRPr="00442211" w:rsidRDefault="00F32416" w:rsidP="00F32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деятельности </w:t>
      </w:r>
    </w:p>
    <w:p w:rsidR="00F32416" w:rsidRPr="00442211" w:rsidRDefault="00F32416" w:rsidP="00F32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«Доступная среда» </w:t>
      </w:r>
    </w:p>
    <w:p w:rsidR="00F32416" w:rsidRPr="00442211" w:rsidRDefault="00F32416" w:rsidP="00F324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BE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89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F32416" w:rsidRPr="00442211" w:rsidRDefault="00F32416" w:rsidP="00F3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2BD" w:rsidRDefault="00F32416" w:rsidP="00F3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РФ от 01.12.2015г.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297 «Об утверждении государственной</w:t>
      </w:r>
      <w:proofErr w:type="gramEnd"/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РФ «Доступная среда» на 2011 – 2020 годы», </w:t>
      </w:r>
      <w:r w:rsidR="00EC2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EC22BD" w:rsidRPr="000B5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EC22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2BD" w:rsidRPr="000B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</w:t>
      </w:r>
      <w:r w:rsidR="00EC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РФ от 23.02.2018 г. № 308-р о продлении ФЦП «Доступная среда» до 2025 года, </w:t>
      </w:r>
      <w:r w:rsidR="00EC22BD"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Минобнауки</w:t>
      </w:r>
      <w:proofErr w:type="spellEnd"/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4422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целях создания доступной </w:t>
      </w:r>
      <w:proofErr w:type="spellStart"/>
      <w:r w:rsidRPr="004422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безбарьерной</w:t>
      </w:r>
      <w:proofErr w:type="spellEnd"/>
      <w:r w:rsidRPr="004422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среды для детей-инвалидов и детей с </w:t>
      </w:r>
      <w:proofErr w:type="gramStart"/>
      <w:r w:rsidRPr="004422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ограниченными</w:t>
      </w:r>
      <w:proofErr w:type="gramEnd"/>
      <w:r w:rsidRPr="004422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возможностям здоровья, сохранения и укрепления здоровья учащихся</w:t>
      </w:r>
    </w:p>
    <w:p w:rsidR="00F32416" w:rsidRPr="00442211" w:rsidRDefault="00F32416" w:rsidP="00F3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F32416" w:rsidRPr="00442211" w:rsidRDefault="00F32416" w:rsidP="00F3241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течение 20</w:t>
      </w:r>
      <w:r w:rsidR="00BE7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B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00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2B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реализацию программы «Доступная среда» в Учреждении.</w:t>
      </w:r>
    </w:p>
    <w:p w:rsidR="00F32416" w:rsidRPr="00442211" w:rsidRDefault="00F32416" w:rsidP="00F3241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деятельности по обеспечению беспрепятственного доступа учащихся, являющихся детьми-инвалидами, к объектам Учреждения следующих работников:</w:t>
      </w:r>
    </w:p>
    <w:p w:rsidR="00F32416" w:rsidRPr="00442211" w:rsidRDefault="00F32416" w:rsidP="00F32416">
      <w:pPr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материально-технического обеспечения </w:t>
      </w:r>
      <w:proofErr w:type="spellStart"/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Пунченко</w:t>
      </w:r>
      <w:proofErr w:type="spellEnd"/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заместителя директора</w:t>
      </w:r>
      <w:r w:rsidR="00C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административно – хозяйственной работе</w:t>
      </w: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16" w:rsidRDefault="00F32416" w:rsidP="00F32416">
      <w:pPr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психолого-педагогического сопровождения </w:t>
      </w:r>
      <w:proofErr w:type="spellStart"/>
      <w:r w:rsidR="00D9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44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директора.</w:t>
      </w: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9F33B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0640" cy="8784197"/>
            <wp:effectExtent l="0" t="0" r="0" b="0"/>
            <wp:docPr id="2" name="Рисунок 2" descr="C:\Users\Педагог-психолог\Downloads\2023-09-13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-психолог\Downloads\2023-09-13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81C" w:rsidRDefault="00C1681C" w:rsidP="00F30B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A92" w:rsidRPr="00C1681C" w:rsidRDefault="00647A92" w:rsidP="00C1681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A92" w:rsidRDefault="00647A92" w:rsidP="00647A9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267AB" w:rsidRDefault="002267AB" w:rsidP="002267A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1681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</w:p>
    <w:p w:rsidR="00F32416" w:rsidRPr="00EC22BD" w:rsidRDefault="00F32416" w:rsidP="002267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C22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№1</w:t>
      </w:r>
    </w:p>
    <w:p w:rsidR="00F32416" w:rsidRDefault="00F32416" w:rsidP="00F324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>к приказу от «</w:t>
      </w:r>
      <w:r w:rsidR="00555040"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>31</w:t>
      </w:r>
      <w:r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 xml:space="preserve">» </w:t>
      </w:r>
      <w:r w:rsidR="00FA7006"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>августа</w:t>
      </w:r>
      <w:r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 xml:space="preserve"> 20</w:t>
      </w:r>
      <w:r w:rsidR="00BE79EA"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>2</w:t>
      </w:r>
      <w:r w:rsidR="00D92BB7"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>3</w:t>
      </w:r>
      <w:r w:rsidRPr="00D92BB7"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  <w:t>г.  №</w:t>
      </w:r>
    </w:p>
    <w:p w:rsidR="00BE79EA" w:rsidRPr="00442211" w:rsidRDefault="00BE79EA" w:rsidP="00F3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организационных мероприятий по созданию условий для совместного обучения инвалидов и лиц, не имеющих нарушений в развитии МБОУ «Лицей №10», на 20</w:t>
      </w:r>
      <w:r w:rsidR="00BE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A7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32416" w:rsidRPr="00442211" w:rsidRDefault="00F32416" w:rsidP="00F3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3815"/>
        <w:gridCol w:w="2030"/>
        <w:gridCol w:w="2027"/>
      </w:tblGrid>
      <w:tr w:rsidR="00F32416" w:rsidRPr="00442211" w:rsidTr="00545ADE">
        <w:trPr>
          <w:trHeight w:val="143"/>
        </w:trPr>
        <w:tc>
          <w:tcPr>
            <w:tcW w:w="2423" w:type="dxa"/>
          </w:tcPr>
          <w:p w:rsidR="00F32416" w:rsidRPr="00442211" w:rsidRDefault="00F32416" w:rsidP="00A7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3898" w:type="dxa"/>
          </w:tcPr>
          <w:p w:rsidR="00F32416" w:rsidRPr="00442211" w:rsidRDefault="00F32416" w:rsidP="00A71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</w:tcPr>
          <w:p w:rsidR="00F32416" w:rsidRPr="00442211" w:rsidRDefault="00F32416" w:rsidP="00A7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39" w:type="dxa"/>
          </w:tcPr>
          <w:p w:rsidR="00F32416" w:rsidRPr="00442211" w:rsidRDefault="00F32416" w:rsidP="00A7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712D" w:rsidRPr="00442211" w:rsidTr="00545ADE">
        <w:trPr>
          <w:trHeight w:val="143"/>
        </w:trPr>
        <w:tc>
          <w:tcPr>
            <w:tcW w:w="2423" w:type="dxa"/>
            <w:vMerge w:val="restart"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Нормативно-правовое обеспечение создания </w:t>
            </w:r>
            <w:proofErr w:type="spellStart"/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3898" w:type="dxa"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нормативно-правовой документации вновь принятыми нормативно-правовыми документами в части обеспечения доступности образования для детей-инвалидов.</w:t>
            </w:r>
          </w:p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E9712D" w:rsidRPr="00442211" w:rsidRDefault="00E9712D" w:rsidP="00DD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Пунченко</w:t>
            </w:r>
            <w:proofErr w:type="spellEnd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9712D" w:rsidRPr="00442211" w:rsidRDefault="00DD7C33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12D" w:rsidRPr="00442211" w:rsidTr="00545ADE">
        <w:trPr>
          <w:trHeight w:val="143"/>
        </w:trPr>
        <w:tc>
          <w:tcPr>
            <w:tcW w:w="2423" w:type="dxa"/>
            <w:vMerge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приказов об организации </w:t>
            </w:r>
            <w:r w:rsidRPr="004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для реализации программы «Доступная среда» 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функционированию Центра комплексного сопровождения.</w:t>
            </w:r>
          </w:p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2039" w:type="dxa"/>
          </w:tcPr>
          <w:p w:rsidR="00E9712D" w:rsidRPr="00442211" w:rsidRDefault="00DD7C33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</w:t>
            </w:r>
            <w:proofErr w:type="spellEnd"/>
            <w:r w:rsidR="00E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12D" w:rsidRPr="00442211" w:rsidTr="00545ADE">
        <w:trPr>
          <w:trHeight w:val="143"/>
        </w:trPr>
        <w:tc>
          <w:tcPr>
            <w:tcW w:w="2423" w:type="dxa"/>
            <w:vMerge/>
          </w:tcPr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</w:tcPr>
          <w:p w:rsidR="00E9712D" w:rsidRPr="00442211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корректировок в план адаптации для маломобильных групп населения (МГН) объекта</w:t>
            </w:r>
          </w:p>
        </w:tc>
        <w:tc>
          <w:tcPr>
            <w:tcW w:w="2038" w:type="dxa"/>
          </w:tcPr>
          <w:p w:rsidR="00E9712D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E9712D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9" w:type="dxa"/>
          </w:tcPr>
          <w:p w:rsidR="00E9712D" w:rsidRPr="00442211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Пунченко</w:t>
            </w:r>
            <w:proofErr w:type="spellEnd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9712D" w:rsidRPr="00442211" w:rsidRDefault="00DD7C33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</w:t>
            </w:r>
            <w:proofErr w:type="spellEnd"/>
            <w:r w:rsidR="00E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E9712D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16" w:rsidRPr="00442211" w:rsidTr="00545ADE">
        <w:trPr>
          <w:trHeight w:val="143"/>
        </w:trPr>
        <w:tc>
          <w:tcPr>
            <w:tcW w:w="2423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3898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 по организации инклюзивного образования детей-инвалидов и детей с ограниченными возможностями здоровья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32416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2416"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39" w:type="dxa"/>
          </w:tcPr>
          <w:p w:rsidR="00F32416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32416" w:rsidRPr="00442211" w:rsidTr="00545ADE">
        <w:trPr>
          <w:trHeight w:val="143"/>
        </w:trPr>
        <w:tc>
          <w:tcPr>
            <w:tcW w:w="2423" w:type="dxa"/>
          </w:tcPr>
          <w:p w:rsidR="00F32416" w:rsidRPr="00442211" w:rsidRDefault="00F32416" w:rsidP="00A714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  <w:tc>
          <w:tcPr>
            <w:tcW w:w="3898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сре</w:t>
            </w:r>
            <w:proofErr w:type="gramStart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ремонта и оснащения помещений Учреждения при организации </w:t>
            </w:r>
            <w:proofErr w:type="spellStart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  <w:p w:rsidR="00F32416" w:rsidRPr="00442211" w:rsidRDefault="00F32416" w:rsidP="00F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32416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32416" w:rsidRPr="004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  <w:p w:rsidR="00F32416" w:rsidRPr="00442211" w:rsidRDefault="00F67B29" w:rsidP="00A714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2039" w:type="dxa"/>
          </w:tcPr>
          <w:p w:rsidR="00716508" w:rsidRDefault="00716508" w:rsidP="0071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Пунченко</w:t>
            </w:r>
            <w:proofErr w:type="spellEnd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16508" w:rsidRPr="00442211" w:rsidRDefault="00DD7C33" w:rsidP="0071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</w:t>
            </w:r>
            <w:proofErr w:type="spellEnd"/>
            <w:r w:rsidR="0071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716508" w:rsidRDefault="00716508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08" w:rsidRPr="00442211" w:rsidRDefault="00716508" w:rsidP="00F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16" w:rsidRPr="00442211" w:rsidTr="00545ADE">
        <w:trPr>
          <w:trHeight w:val="143"/>
        </w:trPr>
        <w:tc>
          <w:tcPr>
            <w:tcW w:w="2423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898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(косметического характера)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туалетах, оборудованных для 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инвалидов-колясочников. Проведение  ремонтных работ (косм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етического характера) помещений </w:t>
            </w: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комплексного сопровождения, кабинетов логопеда и педагога-психолога в начальной школе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32416" w:rsidRDefault="00E9712D" w:rsidP="000B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2416"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20</w:t>
            </w:r>
            <w:r w:rsidR="00FA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416"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7C81" w:rsidRPr="00442211" w:rsidRDefault="00977C81" w:rsidP="000B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2039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Пунченко</w:t>
            </w:r>
            <w:proofErr w:type="spellEnd"/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416" w:rsidRPr="00442211" w:rsidTr="00545ADE">
        <w:trPr>
          <w:trHeight w:val="8480"/>
        </w:trPr>
        <w:tc>
          <w:tcPr>
            <w:tcW w:w="2423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Методическое обеспечение и организация обучения</w:t>
            </w:r>
          </w:p>
        </w:tc>
        <w:tc>
          <w:tcPr>
            <w:tcW w:w="3898" w:type="dxa"/>
          </w:tcPr>
          <w:p w:rsidR="000B0391" w:rsidRDefault="00E03FBD" w:rsidP="000B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0B0391" w:rsidRPr="000B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416" w:rsidRPr="000B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пособия </w:t>
            </w:r>
            <w:r w:rsidR="00AD35B8" w:rsidRPr="000B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учителя – дефектолога с учащимися, имеющими ограниченные возможности здоровья и детьми – инвалидами</w:t>
            </w:r>
            <w:r w:rsidR="000B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2416" w:rsidRPr="000B0391" w:rsidRDefault="000B0391" w:rsidP="000B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</w:t>
            </w:r>
            <w:r w:rsidRPr="000B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формирования толерантности к детям с ОВЗ в инклюзивном образовательном пространстве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материалов для размещения на сайт Учреждения.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Пополнение банка методических материалов для обеспечения психолого-педагогического сопровождения детей-инвалидов.</w:t>
            </w:r>
          </w:p>
          <w:p w:rsidR="00F32416" w:rsidRPr="00442211" w:rsidRDefault="00E03FB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адаптированных программ</w:t>
            </w:r>
            <w:r w:rsidR="0034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(АООП НОО 5.1, 7.1, </w:t>
            </w:r>
            <w:r w:rsidR="00D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7.2, 2.1,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ООО ЗПР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 ТНР, АООП ООО для слабовидящих учащихся)</w:t>
            </w:r>
          </w:p>
        </w:tc>
        <w:tc>
          <w:tcPr>
            <w:tcW w:w="2038" w:type="dxa"/>
          </w:tcPr>
          <w:p w:rsidR="00F32416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2416"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</w:t>
            </w:r>
            <w:r w:rsidR="00F3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39" w:type="dxa"/>
          </w:tcPr>
          <w:p w:rsidR="00F32416" w:rsidRPr="00442211" w:rsidRDefault="00DD7C33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Д.Н.,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сопровождения</w:t>
            </w:r>
          </w:p>
          <w:p w:rsidR="00F32416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(педагоги-психологи:</w:t>
            </w:r>
            <w:proofErr w:type="gramEnd"/>
          </w:p>
          <w:p w:rsidR="00F32416" w:rsidRDefault="00AD35B8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  <w:r w:rsidR="00F3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2416" w:rsidRPr="00442211" w:rsidRDefault="00E03FBD" w:rsidP="0034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логопеды </w:t>
            </w:r>
            <w:r w:rsidR="00F32416"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</w:t>
            </w:r>
            <w:r w:rsidR="00E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педагог, </w:t>
            </w:r>
            <w:proofErr w:type="spellStart"/>
            <w:r w:rsidR="0034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="0034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2416" w:rsidRPr="00442211" w:rsidTr="00545ADE">
        <w:trPr>
          <w:trHeight w:val="2470"/>
        </w:trPr>
        <w:tc>
          <w:tcPr>
            <w:tcW w:w="2423" w:type="dxa"/>
          </w:tcPr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3898" w:type="dxa"/>
          </w:tcPr>
          <w:p w:rsidR="00F32416" w:rsidRPr="00442211" w:rsidRDefault="00F32416" w:rsidP="005F4B36">
            <w:pPr>
              <w:tabs>
                <w:tab w:val="left" w:pos="252"/>
              </w:tabs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материалами тематической страницы «Доступная среда» официального сайта Учреждения</w:t>
            </w:r>
          </w:p>
          <w:p w:rsidR="00F32416" w:rsidRPr="00442211" w:rsidRDefault="00F32416" w:rsidP="005F4B36">
            <w:pPr>
              <w:tabs>
                <w:tab w:val="left" w:pos="252"/>
              </w:tabs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информации на сайте.</w:t>
            </w:r>
          </w:p>
          <w:p w:rsidR="00F32416" w:rsidRPr="00442211" w:rsidRDefault="00F32416" w:rsidP="005F4B36">
            <w:pPr>
              <w:tabs>
                <w:tab w:val="left" w:pos="252"/>
              </w:tabs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в профессиональных журналах</w:t>
            </w:r>
          </w:p>
          <w:p w:rsidR="00F32416" w:rsidRPr="00442211" w:rsidRDefault="00F32416" w:rsidP="00A71432">
            <w:pPr>
              <w:tabs>
                <w:tab w:val="left" w:pos="252"/>
              </w:tabs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32416" w:rsidRPr="00442211" w:rsidRDefault="00E9712D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2416" w:rsidRPr="0044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39" w:type="dxa"/>
          </w:tcPr>
          <w:p w:rsidR="00F32416" w:rsidRPr="00442211" w:rsidRDefault="00DD7C33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</w:t>
            </w:r>
            <w:proofErr w:type="spellEnd"/>
            <w:r w:rsidR="00F3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F32416" w:rsidRPr="00442211" w:rsidRDefault="00F32416" w:rsidP="00A7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416" w:rsidRPr="00442211" w:rsidRDefault="00F32416" w:rsidP="00F3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16" w:rsidRPr="00442211" w:rsidRDefault="00F32416" w:rsidP="00F32416">
      <w:pPr>
        <w:widowControl w:val="0"/>
        <w:tabs>
          <w:tab w:val="left" w:pos="4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2416" w:rsidRPr="00442211" w:rsidRDefault="00F32416" w:rsidP="00F3241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32416" w:rsidRPr="00442211" w:rsidRDefault="00F32416" w:rsidP="00F3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6F7" w:rsidRPr="00716508" w:rsidRDefault="001C26F7" w:rsidP="00716508"/>
    <w:sectPr w:rsidR="001C26F7" w:rsidRPr="00716508" w:rsidSect="00E828ED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41" w:rsidRDefault="00093541" w:rsidP="00F30B06">
      <w:pPr>
        <w:spacing w:after="0" w:line="240" w:lineRule="auto"/>
      </w:pPr>
      <w:r>
        <w:separator/>
      </w:r>
    </w:p>
  </w:endnote>
  <w:endnote w:type="continuationSeparator" w:id="0">
    <w:p w:rsidR="00093541" w:rsidRDefault="00093541" w:rsidP="00F3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41" w:rsidRDefault="00093541" w:rsidP="00F30B06">
      <w:pPr>
        <w:spacing w:after="0" w:line="240" w:lineRule="auto"/>
      </w:pPr>
      <w:r>
        <w:separator/>
      </w:r>
    </w:p>
  </w:footnote>
  <w:footnote w:type="continuationSeparator" w:id="0">
    <w:p w:rsidR="00093541" w:rsidRDefault="00093541" w:rsidP="00F3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B13"/>
    <w:multiLevelType w:val="hybridMultilevel"/>
    <w:tmpl w:val="74B6D902"/>
    <w:lvl w:ilvl="0" w:tplc="A2424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293120"/>
    <w:multiLevelType w:val="hybridMultilevel"/>
    <w:tmpl w:val="72A4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637"/>
    <w:multiLevelType w:val="multilevel"/>
    <w:tmpl w:val="8156231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F"/>
    <w:rsid w:val="000169ED"/>
    <w:rsid w:val="00093541"/>
    <w:rsid w:val="000B0391"/>
    <w:rsid w:val="000B5E49"/>
    <w:rsid w:val="001156B2"/>
    <w:rsid w:val="0012154F"/>
    <w:rsid w:val="00166DE7"/>
    <w:rsid w:val="001B0BC1"/>
    <w:rsid w:val="001C26F7"/>
    <w:rsid w:val="002267AB"/>
    <w:rsid w:val="003354B9"/>
    <w:rsid w:val="0034714C"/>
    <w:rsid w:val="00466697"/>
    <w:rsid w:val="00483B88"/>
    <w:rsid w:val="004B425D"/>
    <w:rsid w:val="004F6AE5"/>
    <w:rsid w:val="00545ADE"/>
    <w:rsid w:val="00555040"/>
    <w:rsid w:val="005F4B36"/>
    <w:rsid w:val="00647A92"/>
    <w:rsid w:val="006503B0"/>
    <w:rsid w:val="006A2BF3"/>
    <w:rsid w:val="00716508"/>
    <w:rsid w:val="00730151"/>
    <w:rsid w:val="007A7E5C"/>
    <w:rsid w:val="007E1253"/>
    <w:rsid w:val="00841BC0"/>
    <w:rsid w:val="0089060F"/>
    <w:rsid w:val="00977C81"/>
    <w:rsid w:val="0099337B"/>
    <w:rsid w:val="009F33BC"/>
    <w:rsid w:val="00A56188"/>
    <w:rsid w:val="00AB1E3B"/>
    <w:rsid w:val="00AD35B8"/>
    <w:rsid w:val="00B56281"/>
    <w:rsid w:val="00B73322"/>
    <w:rsid w:val="00BE79EA"/>
    <w:rsid w:val="00C1681C"/>
    <w:rsid w:val="00C92E7B"/>
    <w:rsid w:val="00CA3E19"/>
    <w:rsid w:val="00D92BB7"/>
    <w:rsid w:val="00DB4E2E"/>
    <w:rsid w:val="00DD7C33"/>
    <w:rsid w:val="00E03FBD"/>
    <w:rsid w:val="00E63F34"/>
    <w:rsid w:val="00E828ED"/>
    <w:rsid w:val="00E9712D"/>
    <w:rsid w:val="00EC22BD"/>
    <w:rsid w:val="00F30B06"/>
    <w:rsid w:val="00F32416"/>
    <w:rsid w:val="00F67B29"/>
    <w:rsid w:val="00F930C6"/>
    <w:rsid w:val="00FA7006"/>
    <w:rsid w:val="00FB6000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3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B06"/>
  </w:style>
  <w:style w:type="paragraph" w:styleId="a8">
    <w:name w:val="footer"/>
    <w:basedOn w:val="a"/>
    <w:link w:val="a9"/>
    <w:uiPriority w:val="99"/>
    <w:unhideWhenUsed/>
    <w:rsid w:val="00F3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3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B06"/>
  </w:style>
  <w:style w:type="paragraph" w:styleId="a8">
    <w:name w:val="footer"/>
    <w:basedOn w:val="a"/>
    <w:link w:val="a9"/>
    <w:uiPriority w:val="99"/>
    <w:unhideWhenUsed/>
    <w:rsid w:val="00F3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70</cp:revision>
  <cp:lastPrinted>2020-09-16T11:52:00Z</cp:lastPrinted>
  <dcterms:created xsi:type="dcterms:W3CDTF">2018-09-03T08:26:00Z</dcterms:created>
  <dcterms:modified xsi:type="dcterms:W3CDTF">2023-09-20T11:45:00Z</dcterms:modified>
</cp:coreProperties>
</file>